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CDA3" w14:textId="0086024C" w:rsidR="001250C7" w:rsidRPr="00FD7E5B" w:rsidRDefault="00D475B3" w:rsidP="00B14EE1">
      <w:pPr>
        <w:pStyle w:val="Title"/>
        <w:ind w:left="-90"/>
        <w:jc w:val="center"/>
        <w:rPr>
          <w:rFonts w:asciiTheme="minorHAnsi" w:hAnsiTheme="minorHAnsi" w:cstheme="minorHAnsi"/>
          <w:sz w:val="48"/>
          <w:szCs w:val="52"/>
        </w:rPr>
      </w:pPr>
      <w:r w:rsidRPr="00FD7E5B">
        <w:rPr>
          <w:rFonts w:asciiTheme="minorHAnsi" w:hAnsiTheme="minorHAnsi" w:cstheme="minorHAnsi"/>
          <w:sz w:val="48"/>
          <w:szCs w:val="52"/>
        </w:rPr>
        <w:t xml:space="preserve">Planning a </w:t>
      </w:r>
      <w:r w:rsidR="00093737" w:rsidRPr="00FD7E5B">
        <w:rPr>
          <w:rFonts w:asciiTheme="minorHAnsi" w:hAnsiTheme="minorHAnsi" w:cstheme="minorHAnsi"/>
          <w:sz w:val="48"/>
          <w:szCs w:val="52"/>
        </w:rPr>
        <w:t>P</w:t>
      </w:r>
      <w:r w:rsidRPr="00FD7E5B">
        <w:rPr>
          <w:rFonts w:asciiTheme="minorHAnsi" w:hAnsiTheme="minorHAnsi" w:cstheme="minorHAnsi"/>
          <w:sz w:val="48"/>
          <w:szCs w:val="52"/>
        </w:rPr>
        <w:t xml:space="preserve">rogram </w:t>
      </w:r>
      <w:r w:rsidR="00093737" w:rsidRPr="00FD7E5B">
        <w:rPr>
          <w:rFonts w:asciiTheme="minorHAnsi" w:hAnsiTheme="minorHAnsi" w:cstheme="minorHAnsi"/>
          <w:sz w:val="48"/>
          <w:szCs w:val="52"/>
        </w:rPr>
        <w:t>E</w:t>
      </w:r>
      <w:r w:rsidR="005B3A78" w:rsidRPr="00FD7E5B">
        <w:rPr>
          <w:rFonts w:asciiTheme="minorHAnsi" w:hAnsiTheme="minorHAnsi" w:cstheme="minorHAnsi"/>
          <w:sz w:val="48"/>
          <w:szCs w:val="52"/>
        </w:rPr>
        <w:t xml:space="preserve">valuation on </w:t>
      </w:r>
      <w:r w:rsidR="00093737" w:rsidRPr="00FD7E5B">
        <w:rPr>
          <w:rFonts w:asciiTheme="minorHAnsi" w:hAnsiTheme="minorHAnsi" w:cstheme="minorHAnsi"/>
          <w:sz w:val="48"/>
          <w:szCs w:val="52"/>
        </w:rPr>
        <w:t>Y</w:t>
      </w:r>
      <w:r w:rsidR="005B3A78" w:rsidRPr="00FD7E5B">
        <w:rPr>
          <w:rFonts w:asciiTheme="minorHAnsi" w:hAnsiTheme="minorHAnsi" w:cstheme="minorHAnsi"/>
          <w:sz w:val="48"/>
          <w:szCs w:val="52"/>
        </w:rPr>
        <w:t xml:space="preserve">our </w:t>
      </w:r>
      <w:r w:rsidR="00093737" w:rsidRPr="00FD7E5B">
        <w:rPr>
          <w:rFonts w:asciiTheme="minorHAnsi" w:hAnsiTheme="minorHAnsi" w:cstheme="minorHAnsi"/>
          <w:sz w:val="48"/>
          <w:szCs w:val="52"/>
        </w:rPr>
        <w:t>C</w:t>
      </w:r>
      <w:r w:rsidR="005B3A78" w:rsidRPr="00FD7E5B">
        <w:rPr>
          <w:rFonts w:asciiTheme="minorHAnsi" w:hAnsiTheme="minorHAnsi" w:cstheme="minorHAnsi"/>
          <w:sz w:val="48"/>
          <w:szCs w:val="52"/>
        </w:rPr>
        <w:t>ampus</w:t>
      </w:r>
    </w:p>
    <w:p w14:paraId="598CC36D" w14:textId="7C65D34F" w:rsidR="005B3A78" w:rsidRPr="00FD7E5B" w:rsidRDefault="00956342" w:rsidP="00956342">
      <w:pPr>
        <w:pStyle w:val="Heading3"/>
        <w:jc w:val="center"/>
        <w:rPr>
          <w:rStyle w:val="Strong"/>
          <w:rFonts w:asciiTheme="minorHAnsi" w:hAnsiTheme="minorHAnsi" w:cstheme="minorHAnsi"/>
        </w:rPr>
      </w:pPr>
      <w:r w:rsidRPr="00FD7E5B">
        <w:rPr>
          <w:rStyle w:val="Strong"/>
          <w:rFonts w:asciiTheme="minorHAnsi" w:hAnsiTheme="minorHAnsi" w:cstheme="minorHAnsi"/>
        </w:rPr>
        <w:t xml:space="preserve">What are the </w:t>
      </w:r>
      <w:r w:rsidR="005B3A78" w:rsidRPr="00FD7E5B">
        <w:rPr>
          <w:rStyle w:val="Strong"/>
          <w:rFonts w:asciiTheme="minorHAnsi" w:hAnsiTheme="minorHAnsi" w:cstheme="minorHAnsi"/>
        </w:rPr>
        <w:t>must</w:t>
      </w:r>
      <w:r w:rsidR="00093737" w:rsidRPr="00FD7E5B">
        <w:rPr>
          <w:rStyle w:val="Strong"/>
          <w:rFonts w:asciiTheme="minorHAnsi" w:hAnsiTheme="minorHAnsi" w:cstheme="minorHAnsi"/>
        </w:rPr>
        <w:t>-</w:t>
      </w:r>
      <w:r w:rsidR="005B3A78" w:rsidRPr="00FD7E5B">
        <w:rPr>
          <w:rStyle w:val="Strong"/>
          <w:rFonts w:asciiTheme="minorHAnsi" w:hAnsiTheme="minorHAnsi" w:cstheme="minorHAnsi"/>
        </w:rPr>
        <w:t>haves and nice</w:t>
      </w:r>
      <w:r w:rsidR="00093737" w:rsidRPr="00FD7E5B">
        <w:rPr>
          <w:rStyle w:val="Strong"/>
          <w:rFonts w:asciiTheme="minorHAnsi" w:hAnsiTheme="minorHAnsi" w:cstheme="minorHAnsi"/>
        </w:rPr>
        <w:t>-</w:t>
      </w:r>
      <w:r w:rsidR="005B3A78" w:rsidRPr="00FD7E5B">
        <w:rPr>
          <w:rStyle w:val="Strong"/>
          <w:rFonts w:asciiTheme="minorHAnsi" w:hAnsiTheme="minorHAnsi" w:cstheme="minorHAnsi"/>
        </w:rPr>
        <w:t>t</w:t>
      </w:r>
      <w:r w:rsidR="00D475B3" w:rsidRPr="00FD7E5B">
        <w:rPr>
          <w:rStyle w:val="Strong"/>
          <w:rFonts w:asciiTheme="minorHAnsi" w:hAnsiTheme="minorHAnsi" w:cstheme="minorHAnsi"/>
        </w:rPr>
        <w:t>o</w:t>
      </w:r>
      <w:r w:rsidR="00093737" w:rsidRPr="00FD7E5B">
        <w:rPr>
          <w:rStyle w:val="Strong"/>
          <w:rFonts w:asciiTheme="minorHAnsi" w:hAnsiTheme="minorHAnsi" w:cstheme="minorHAnsi"/>
        </w:rPr>
        <w:t>-</w:t>
      </w:r>
      <w:r w:rsidR="00D475B3" w:rsidRPr="00FD7E5B">
        <w:rPr>
          <w:rStyle w:val="Strong"/>
          <w:rFonts w:asciiTheme="minorHAnsi" w:hAnsiTheme="minorHAnsi" w:cstheme="minorHAnsi"/>
        </w:rPr>
        <w:t>haves in a program</w:t>
      </w:r>
      <w:r w:rsidR="005472CF" w:rsidRPr="00FD7E5B">
        <w:rPr>
          <w:rStyle w:val="Strong"/>
          <w:rFonts w:asciiTheme="minorHAnsi" w:hAnsiTheme="minorHAnsi" w:cstheme="minorHAnsi"/>
        </w:rPr>
        <w:t xml:space="preserve"> evaluation?</w:t>
      </w:r>
    </w:p>
    <w:p w14:paraId="13EC0500" w14:textId="6A08E959" w:rsidR="005B3A78" w:rsidRPr="00FD7E5B" w:rsidRDefault="005B3A78" w:rsidP="00956342">
      <w:pPr>
        <w:pStyle w:val="Heading1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What is </w:t>
      </w:r>
      <w:r w:rsidR="00093737" w:rsidRPr="00FD7E5B">
        <w:rPr>
          <w:rFonts w:asciiTheme="minorHAnsi" w:hAnsiTheme="minorHAnsi" w:cstheme="minorHAnsi"/>
        </w:rPr>
        <w:t>P</w:t>
      </w:r>
      <w:r w:rsidRPr="00FD7E5B">
        <w:rPr>
          <w:rFonts w:asciiTheme="minorHAnsi" w:hAnsiTheme="minorHAnsi" w:cstheme="minorHAnsi"/>
        </w:rPr>
        <w:t xml:space="preserve">rogram </w:t>
      </w:r>
      <w:r w:rsidR="00093737" w:rsidRPr="00FD7E5B">
        <w:rPr>
          <w:rFonts w:asciiTheme="minorHAnsi" w:hAnsiTheme="minorHAnsi" w:cstheme="minorHAnsi"/>
        </w:rPr>
        <w:t>E</w:t>
      </w:r>
      <w:r w:rsidRPr="00FD7E5B">
        <w:rPr>
          <w:rFonts w:asciiTheme="minorHAnsi" w:hAnsiTheme="minorHAnsi" w:cstheme="minorHAnsi"/>
        </w:rPr>
        <w:t xml:space="preserve">valuation? </w:t>
      </w:r>
    </w:p>
    <w:p w14:paraId="608897BC" w14:textId="72ECEAF9" w:rsidR="002D2A02" w:rsidRPr="00FD7E5B" w:rsidRDefault="005B3A78">
      <w:pPr>
        <w:rPr>
          <w:rFonts w:cstheme="minorHAnsi"/>
        </w:rPr>
      </w:pPr>
      <w:r w:rsidRPr="00FD7E5B">
        <w:rPr>
          <w:rFonts w:cstheme="minorHAnsi"/>
        </w:rPr>
        <w:t>Program e</w:t>
      </w:r>
      <w:r w:rsidR="001250C7" w:rsidRPr="00FD7E5B">
        <w:rPr>
          <w:rFonts w:cstheme="minorHAnsi"/>
        </w:rPr>
        <w:t xml:space="preserve">valuation is the </w:t>
      </w:r>
      <w:r w:rsidR="00093737" w:rsidRPr="00FD7E5B">
        <w:rPr>
          <w:rFonts w:cstheme="minorHAnsi"/>
          <w:b/>
          <w:bCs/>
        </w:rPr>
        <w:t>systemic method</w:t>
      </w:r>
      <w:r w:rsidRPr="00FD7E5B">
        <w:rPr>
          <w:rFonts w:cstheme="minorHAnsi"/>
        </w:rPr>
        <w:t xml:space="preserve"> of</w:t>
      </w:r>
      <w:r w:rsidR="001250C7" w:rsidRPr="00FD7E5B">
        <w:rPr>
          <w:rFonts w:cstheme="minorHAnsi"/>
        </w:rPr>
        <w:t xml:space="preserve"> collecting, analyzing</w:t>
      </w:r>
      <w:r w:rsidR="00093737" w:rsidRPr="00FD7E5B">
        <w:rPr>
          <w:rFonts w:cstheme="minorHAnsi"/>
        </w:rPr>
        <w:t>,</w:t>
      </w:r>
      <w:r w:rsidR="001250C7" w:rsidRPr="00FD7E5B">
        <w:rPr>
          <w:rFonts w:cstheme="minorHAnsi"/>
        </w:rPr>
        <w:t xml:space="preserve"> and using information to answer questions about a program or projects. </w:t>
      </w:r>
      <w:r w:rsidR="00FC1C09" w:rsidRPr="00FD7E5B">
        <w:rPr>
          <w:rFonts w:cstheme="minorHAnsi"/>
        </w:rPr>
        <w:t xml:space="preserve">  </w:t>
      </w:r>
    </w:p>
    <w:p w14:paraId="7331E3C1" w14:textId="2D07C6AE" w:rsidR="005472CF" w:rsidRPr="00FD7E5B" w:rsidRDefault="00DD4B4F">
      <w:pPr>
        <w:rPr>
          <w:rFonts w:cstheme="minorHAnsi"/>
        </w:rPr>
      </w:pPr>
      <w:r w:rsidRPr="00FD7E5B">
        <w:rPr>
          <w:rFonts w:cstheme="minorHAnsi"/>
        </w:rPr>
        <w:t xml:space="preserve">An evaluation can be small (one program) or </w:t>
      </w:r>
      <w:r w:rsidR="00F85CF4" w:rsidRPr="00FD7E5B">
        <w:rPr>
          <w:rFonts w:cstheme="minorHAnsi"/>
        </w:rPr>
        <w:t>large</w:t>
      </w:r>
      <w:r w:rsidRPr="00FD7E5B">
        <w:rPr>
          <w:rFonts w:cstheme="minorHAnsi"/>
        </w:rPr>
        <w:t xml:space="preserve"> (many programs across the campus) </w:t>
      </w:r>
    </w:p>
    <w:p w14:paraId="34C80124" w14:textId="1E5DD056" w:rsidR="00A834B8" w:rsidRPr="00FD7E5B" w:rsidRDefault="00A834B8">
      <w:pPr>
        <w:rPr>
          <w:rFonts w:cstheme="minorHAnsi"/>
        </w:rPr>
      </w:pPr>
      <w:r w:rsidRPr="00FD7E5B">
        <w:rPr>
          <w:rFonts w:cstheme="minorHAnsi"/>
        </w:rPr>
        <w:t>Programs can include small boutique programs (e.g.</w:t>
      </w:r>
      <w:r w:rsidR="00093737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student mentoring programs), large institutional programs (e.g.</w:t>
      </w:r>
      <w:r w:rsidR="00093737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tutoring on campus), categorically funded programs (METRO, EOPS, and Guardian Scholars), academic programs (e.g.</w:t>
      </w:r>
      <w:r w:rsidR="00093737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English department course track)</w:t>
      </w:r>
      <w:r w:rsidR="00093737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and more. </w:t>
      </w:r>
    </w:p>
    <w:p w14:paraId="5BFB68DC" w14:textId="0E9BFCB8" w:rsidR="00A40EDF" w:rsidRPr="00FD7E5B" w:rsidRDefault="002D2A02" w:rsidP="00A40EDF">
      <w:pPr>
        <w:rPr>
          <w:rFonts w:cstheme="minorHAnsi"/>
        </w:rPr>
      </w:pPr>
      <w:r w:rsidRPr="00FD7E5B">
        <w:rPr>
          <w:rFonts w:cstheme="minorHAnsi"/>
        </w:rPr>
        <w:t>There are</w:t>
      </w:r>
      <w:r w:rsidR="009A4E56" w:rsidRPr="00FD7E5B">
        <w:rPr>
          <w:rFonts w:cstheme="minorHAnsi"/>
        </w:rPr>
        <w:t xml:space="preserve"> many technical terms for different types of evaluations that you may have heard of</w:t>
      </w:r>
      <w:r w:rsidR="00093737" w:rsidRPr="00FD7E5B">
        <w:rPr>
          <w:rFonts w:cstheme="minorHAnsi"/>
        </w:rPr>
        <w:t>. S</w:t>
      </w:r>
      <w:r w:rsidR="009A4E56" w:rsidRPr="00FD7E5B">
        <w:rPr>
          <w:rFonts w:cstheme="minorHAnsi"/>
        </w:rPr>
        <w:t>ome of them are</w:t>
      </w:r>
      <w:r w:rsidR="00093737" w:rsidRPr="00FD7E5B">
        <w:rPr>
          <w:rFonts w:cstheme="minorHAnsi"/>
        </w:rPr>
        <w:t xml:space="preserve"> identified and defined below.</w:t>
      </w:r>
      <w:r w:rsidR="009A4E56" w:rsidRPr="00FD7E5B">
        <w:rPr>
          <w:rFonts w:cstheme="minorHAnsi"/>
        </w:rPr>
        <w:t xml:space="preserve"> </w:t>
      </w:r>
      <w:r w:rsidRPr="00FD7E5B">
        <w:rPr>
          <w:rFonts w:cstheme="minorHAnsi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0EDF" w:rsidRPr="000D0A02" w14:paraId="75F08C55" w14:textId="77777777" w:rsidTr="00A40EDF">
        <w:trPr>
          <w:jc w:val="center"/>
        </w:trPr>
        <w:tc>
          <w:tcPr>
            <w:tcW w:w="3116" w:type="dxa"/>
          </w:tcPr>
          <w:p w14:paraId="56F2A29A" w14:textId="77777777" w:rsidR="00A40EDF" w:rsidRPr="00FD7E5B" w:rsidRDefault="00A40EDF" w:rsidP="00A40EDF">
            <w:pPr>
              <w:jc w:val="center"/>
              <w:rPr>
                <w:rFonts w:cstheme="minorHAnsi"/>
              </w:rPr>
            </w:pPr>
            <w:r w:rsidRPr="00FD7E5B">
              <w:rPr>
                <w:rFonts w:cstheme="minorHAnsi"/>
                <w:b/>
                <w:color w:val="70AD47" w:themeColor="accent6"/>
                <w:sz w:val="28"/>
              </w:rPr>
              <w:t>Formative Evaluation</w:t>
            </w:r>
          </w:p>
        </w:tc>
        <w:tc>
          <w:tcPr>
            <w:tcW w:w="3117" w:type="dxa"/>
          </w:tcPr>
          <w:p w14:paraId="3554D041" w14:textId="77777777" w:rsidR="00A40EDF" w:rsidRPr="00FD7E5B" w:rsidRDefault="00A40EDF" w:rsidP="00A40EDF">
            <w:pPr>
              <w:jc w:val="center"/>
              <w:rPr>
                <w:rFonts w:cstheme="minorHAnsi"/>
              </w:rPr>
            </w:pPr>
            <w:r w:rsidRPr="00FD7E5B">
              <w:rPr>
                <w:rFonts w:cstheme="minorHAnsi"/>
                <w:b/>
                <w:color w:val="ED7D31" w:themeColor="accent2"/>
                <w:sz w:val="28"/>
              </w:rPr>
              <w:t>Process Evaluation</w:t>
            </w:r>
          </w:p>
        </w:tc>
        <w:tc>
          <w:tcPr>
            <w:tcW w:w="3117" w:type="dxa"/>
          </w:tcPr>
          <w:p w14:paraId="11C60D15" w14:textId="77777777" w:rsidR="00A40EDF" w:rsidRPr="00FD7E5B" w:rsidRDefault="00A40EDF" w:rsidP="00A40EDF">
            <w:pPr>
              <w:jc w:val="center"/>
              <w:rPr>
                <w:rFonts w:cstheme="minorHAnsi"/>
              </w:rPr>
            </w:pPr>
            <w:r w:rsidRPr="00FD7E5B">
              <w:rPr>
                <w:rFonts w:cstheme="minorHAnsi"/>
                <w:b/>
                <w:color w:val="7030A0"/>
                <w:sz w:val="28"/>
              </w:rPr>
              <w:t>Summative Evaluation</w:t>
            </w:r>
          </w:p>
        </w:tc>
      </w:tr>
      <w:tr w:rsidR="00A834B8" w:rsidRPr="000D0A02" w14:paraId="5337CF8B" w14:textId="77777777" w:rsidTr="00A40EDF">
        <w:trPr>
          <w:jc w:val="center"/>
        </w:trPr>
        <w:tc>
          <w:tcPr>
            <w:tcW w:w="3116" w:type="dxa"/>
          </w:tcPr>
          <w:p w14:paraId="64340A88" w14:textId="41EB7E54" w:rsidR="00A834B8" w:rsidRPr="00FD7E5B" w:rsidRDefault="00A834B8" w:rsidP="00A834B8">
            <w:pPr>
              <w:pStyle w:val="NoSpacing"/>
              <w:jc w:val="center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Evaluation of a program during </w:t>
            </w:r>
            <w:r w:rsidRPr="00FD7E5B">
              <w:rPr>
                <w:rFonts w:cstheme="minorHAnsi"/>
                <w:i/>
              </w:rPr>
              <w:t>program development</w:t>
            </w:r>
            <w:r w:rsidRPr="00FD7E5B">
              <w:rPr>
                <w:rFonts w:cstheme="minorHAnsi"/>
              </w:rPr>
              <w:t xml:space="preserve"> to improve the program</w:t>
            </w:r>
          </w:p>
        </w:tc>
        <w:tc>
          <w:tcPr>
            <w:tcW w:w="3117" w:type="dxa"/>
          </w:tcPr>
          <w:p w14:paraId="3B84FD51" w14:textId="4F453729" w:rsidR="00A834B8" w:rsidRPr="00FD7E5B" w:rsidRDefault="00A834B8" w:rsidP="00A834B8">
            <w:pPr>
              <w:pStyle w:val="NoSpacing"/>
              <w:jc w:val="center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Evaluation of the </w:t>
            </w:r>
            <w:r w:rsidRPr="00FD7E5B">
              <w:rPr>
                <w:rFonts w:cstheme="minorHAnsi"/>
                <w:i/>
              </w:rPr>
              <w:t>program</w:t>
            </w:r>
            <w:r w:rsidR="00093737" w:rsidRPr="00FD7E5B">
              <w:rPr>
                <w:rFonts w:cstheme="minorHAnsi"/>
                <w:i/>
              </w:rPr>
              <w:t>’</w:t>
            </w:r>
            <w:r w:rsidRPr="00FD7E5B">
              <w:rPr>
                <w:rFonts w:cstheme="minorHAnsi"/>
                <w:i/>
              </w:rPr>
              <w:t>s processes</w:t>
            </w:r>
            <w:r w:rsidRPr="00FD7E5B">
              <w:rPr>
                <w:rFonts w:cstheme="minorHAnsi"/>
              </w:rPr>
              <w:t xml:space="preserve"> during the implementation to improve effectiveness</w:t>
            </w:r>
          </w:p>
        </w:tc>
        <w:tc>
          <w:tcPr>
            <w:tcW w:w="3117" w:type="dxa"/>
          </w:tcPr>
          <w:p w14:paraId="77F6D434" w14:textId="598DD69C" w:rsidR="00A834B8" w:rsidRPr="00FD7E5B" w:rsidRDefault="00A834B8" w:rsidP="00A834B8">
            <w:pPr>
              <w:pStyle w:val="NoSpacing"/>
              <w:jc w:val="center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Evaluation of the </w:t>
            </w:r>
            <w:r w:rsidRPr="00FD7E5B">
              <w:rPr>
                <w:rFonts w:cstheme="minorHAnsi"/>
                <w:i/>
              </w:rPr>
              <w:t>outcomes</w:t>
            </w:r>
            <w:r w:rsidRPr="00FD7E5B">
              <w:rPr>
                <w:rFonts w:cstheme="minorHAnsi"/>
              </w:rPr>
              <w:t xml:space="preserve"> of the program to learn about program effectiveness</w:t>
            </w:r>
          </w:p>
        </w:tc>
      </w:tr>
    </w:tbl>
    <w:p w14:paraId="28449171" w14:textId="77777777" w:rsidR="00A31DE0" w:rsidRPr="00FD7E5B" w:rsidRDefault="00A31DE0" w:rsidP="00A31DE0">
      <w:pPr>
        <w:pStyle w:val="NoSpacing"/>
        <w:rPr>
          <w:rFonts w:cstheme="minorHAnsi"/>
          <w:sz w:val="8"/>
        </w:rPr>
      </w:pPr>
    </w:p>
    <w:p w14:paraId="698C5991" w14:textId="113ADDDD" w:rsidR="005B3A78" w:rsidRPr="00FD7E5B" w:rsidRDefault="00A40EDF" w:rsidP="00A31DE0">
      <w:pPr>
        <w:pStyle w:val="NoSpacing"/>
        <w:rPr>
          <w:rFonts w:cstheme="minorHAnsi"/>
          <w:i/>
        </w:rPr>
      </w:pPr>
      <w:r w:rsidRPr="00FD7E5B">
        <w:rPr>
          <w:rFonts w:cstheme="minorHAnsi"/>
          <w:i/>
        </w:rPr>
        <w:t>The technical terms are not as important as the question</w:t>
      </w:r>
      <w:r w:rsidR="00093737" w:rsidRPr="00FD7E5B">
        <w:rPr>
          <w:rFonts w:cstheme="minorHAnsi"/>
          <w:i/>
        </w:rPr>
        <w:t>s</w:t>
      </w:r>
      <w:r w:rsidRPr="00FD7E5B">
        <w:rPr>
          <w:rFonts w:cstheme="minorHAnsi"/>
          <w:i/>
        </w:rPr>
        <w:t xml:space="preserve"> you are trying to answer</w:t>
      </w:r>
      <w:r w:rsidR="00093737" w:rsidRPr="00FD7E5B">
        <w:rPr>
          <w:rFonts w:cstheme="minorHAnsi"/>
          <w:i/>
        </w:rPr>
        <w:t>, such 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31DE0" w:rsidRPr="000D0A02" w14:paraId="7F33A7F8" w14:textId="77777777" w:rsidTr="00FD7E5B">
        <w:tc>
          <w:tcPr>
            <w:tcW w:w="3120" w:type="dxa"/>
            <w:shd w:val="clear" w:color="auto" w:fill="C5E0B3" w:themeFill="accent6" w:themeFillTint="66"/>
            <w:vAlign w:val="center"/>
          </w:tcPr>
          <w:p w14:paraId="4854EE63" w14:textId="77777777" w:rsidR="00A31DE0" w:rsidRPr="00FD7E5B" w:rsidRDefault="00A31DE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Is there a need? </w:t>
            </w:r>
          </w:p>
          <w:p w14:paraId="1E433C69" w14:textId="1A5E118C" w:rsidR="00A31DE0" w:rsidRPr="00FD7E5B" w:rsidRDefault="00A31DE0" w:rsidP="00FD7E5B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Where is the need? </w:t>
            </w:r>
          </w:p>
        </w:tc>
        <w:tc>
          <w:tcPr>
            <w:tcW w:w="3120" w:type="dxa"/>
            <w:shd w:val="clear" w:color="auto" w:fill="F7CAAC" w:themeFill="accent2" w:themeFillTint="66"/>
            <w:vAlign w:val="center"/>
          </w:tcPr>
          <w:p w14:paraId="14714883" w14:textId="77777777" w:rsidR="00A31DE0" w:rsidRPr="00FD7E5B" w:rsidRDefault="00A31DE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Is the program implemented as intended? </w:t>
            </w:r>
          </w:p>
          <w:p w14:paraId="58F77E30" w14:textId="77777777" w:rsidR="00A31DE0" w:rsidRPr="00FD7E5B" w:rsidRDefault="00A31DE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What barriers are affecting the program? </w:t>
            </w:r>
          </w:p>
          <w:p w14:paraId="29B0E4E9" w14:textId="77777777" w:rsidR="00A31DE0" w:rsidRPr="00FD7E5B" w:rsidRDefault="00A31DE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Do processes need improvement? </w:t>
            </w:r>
          </w:p>
        </w:tc>
        <w:tc>
          <w:tcPr>
            <w:tcW w:w="3120" w:type="dxa"/>
            <w:shd w:val="clear" w:color="auto" w:fill="C7A1E3"/>
            <w:vAlign w:val="center"/>
          </w:tcPr>
          <w:p w14:paraId="024A8096" w14:textId="77777777" w:rsidR="00A31DE0" w:rsidRPr="00FD7E5B" w:rsidRDefault="00A31DE0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Was the program effective? </w:t>
            </w:r>
          </w:p>
        </w:tc>
      </w:tr>
    </w:tbl>
    <w:p w14:paraId="7BBFDF1C" w14:textId="77777777" w:rsidR="006665D5" w:rsidRPr="00FD7E5B" w:rsidRDefault="006665D5" w:rsidP="006665D5">
      <w:pPr>
        <w:pStyle w:val="NoSpacing"/>
        <w:rPr>
          <w:rFonts w:cstheme="minorHAnsi"/>
        </w:rPr>
      </w:pPr>
    </w:p>
    <w:p w14:paraId="0ADF3C6C" w14:textId="25D3EC6C" w:rsidR="00A40EDF" w:rsidRPr="00FD7E5B" w:rsidRDefault="00B312AF" w:rsidP="006665D5">
      <w:pPr>
        <w:pStyle w:val="NoSpacing"/>
        <w:rPr>
          <w:rFonts w:cstheme="minorHAnsi"/>
          <w:i/>
        </w:rPr>
      </w:pPr>
      <w:r w:rsidRPr="00FD7E5B">
        <w:rPr>
          <w:rFonts w:cstheme="minorHAnsi"/>
          <w:i/>
        </w:rPr>
        <w:t>Or the p</w:t>
      </w:r>
      <w:r w:rsidR="006665D5" w:rsidRPr="00FD7E5B">
        <w:rPr>
          <w:rFonts w:cstheme="minorHAnsi"/>
          <w:i/>
        </w:rPr>
        <w:t>ossible reasons for an evaluation</w:t>
      </w:r>
      <w:r w:rsidR="00093737" w:rsidRPr="00FD7E5B">
        <w:rPr>
          <w:rFonts w:cstheme="minorHAnsi"/>
          <w:i/>
        </w:rPr>
        <w:t>, such 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31DE0" w:rsidRPr="000D0A02" w14:paraId="1D63E6F7" w14:textId="77777777" w:rsidTr="00FD7E5B">
        <w:tc>
          <w:tcPr>
            <w:tcW w:w="3120" w:type="dxa"/>
            <w:shd w:val="clear" w:color="auto" w:fill="C5E0B3" w:themeFill="accent6" w:themeFillTint="66"/>
            <w:vAlign w:val="center"/>
          </w:tcPr>
          <w:p w14:paraId="311DA977" w14:textId="77777777" w:rsidR="00A31DE0" w:rsidRPr="00FD7E5B" w:rsidRDefault="00A31DE0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Support a funding request </w:t>
            </w:r>
          </w:p>
        </w:tc>
        <w:tc>
          <w:tcPr>
            <w:tcW w:w="3120" w:type="dxa"/>
            <w:shd w:val="clear" w:color="auto" w:fill="F7CAAC" w:themeFill="accent2" w:themeFillTint="66"/>
            <w:vAlign w:val="center"/>
          </w:tcPr>
          <w:p w14:paraId="59FB16D7" w14:textId="0E70A983" w:rsidR="00A31DE0" w:rsidRPr="00FD7E5B" w:rsidRDefault="00A31DE0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>Improve, expand</w:t>
            </w:r>
            <w:r w:rsidR="00093737" w:rsidRPr="00FD7E5B">
              <w:rPr>
                <w:rFonts w:cstheme="minorHAnsi"/>
              </w:rPr>
              <w:t>,</w:t>
            </w:r>
            <w:r w:rsidRPr="00FD7E5B">
              <w:rPr>
                <w:rFonts w:cstheme="minorHAnsi"/>
              </w:rPr>
              <w:t xml:space="preserve"> or refocus the program </w:t>
            </w:r>
          </w:p>
        </w:tc>
        <w:tc>
          <w:tcPr>
            <w:tcW w:w="3120" w:type="dxa"/>
            <w:shd w:val="clear" w:color="auto" w:fill="C7A1E3"/>
            <w:vAlign w:val="center"/>
          </w:tcPr>
          <w:p w14:paraId="10A8236E" w14:textId="77777777" w:rsidR="00A31DE0" w:rsidRPr="00FD7E5B" w:rsidRDefault="00A31DE0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Report results of a program </w:t>
            </w:r>
          </w:p>
        </w:tc>
      </w:tr>
    </w:tbl>
    <w:p w14:paraId="1CA04775" w14:textId="77777777" w:rsidR="00A31DE0" w:rsidRPr="00FD7E5B" w:rsidRDefault="00A31DE0" w:rsidP="00A40EDF">
      <w:pPr>
        <w:rPr>
          <w:rFonts w:cstheme="minorHAnsi"/>
        </w:rPr>
      </w:pPr>
    </w:p>
    <w:p w14:paraId="4BE2100C" w14:textId="4C89CA0A" w:rsidR="006665D5" w:rsidRPr="00FD7E5B" w:rsidRDefault="006665D5" w:rsidP="006665D5">
      <w:pPr>
        <w:pStyle w:val="Heading1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Steps to </w:t>
      </w:r>
      <w:r w:rsidR="00093737" w:rsidRPr="00FD7E5B">
        <w:rPr>
          <w:rFonts w:asciiTheme="minorHAnsi" w:hAnsiTheme="minorHAnsi" w:cstheme="minorHAnsi"/>
        </w:rPr>
        <w:t>P</w:t>
      </w:r>
      <w:r w:rsidRPr="00FD7E5B">
        <w:rPr>
          <w:rFonts w:asciiTheme="minorHAnsi" w:hAnsiTheme="minorHAnsi" w:cstheme="minorHAnsi"/>
        </w:rPr>
        <w:t xml:space="preserve">lanning an </w:t>
      </w:r>
      <w:r w:rsidR="00093737" w:rsidRPr="00FD7E5B">
        <w:rPr>
          <w:rFonts w:asciiTheme="minorHAnsi" w:hAnsiTheme="minorHAnsi" w:cstheme="minorHAnsi"/>
        </w:rPr>
        <w:t>E</w:t>
      </w:r>
      <w:r w:rsidRPr="00FD7E5B">
        <w:rPr>
          <w:rFonts w:asciiTheme="minorHAnsi" w:hAnsiTheme="minorHAnsi" w:cstheme="minorHAnsi"/>
        </w:rPr>
        <w:t xml:space="preserve">valuation on </w:t>
      </w:r>
      <w:r w:rsidR="00093737" w:rsidRPr="00FD7E5B">
        <w:rPr>
          <w:rFonts w:asciiTheme="minorHAnsi" w:hAnsiTheme="minorHAnsi" w:cstheme="minorHAnsi"/>
        </w:rPr>
        <w:t>Y</w:t>
      </w:r>
      <w:r w:rsidRPr="00FD7E5B">
        <w:rPr>
          <w:rFonts w:asciiTheme="minorHAnsi" w:hAnsiTheme="minorHAnsi" w:cstheme="minorHAnsi"/>
        </w:rPr>
        <w:t xml:space="preserve">our </w:t>
      </w:r>
      <w:r w:rsidR="00093737" w:rsidRPr="00FD7E5B">
        <w:rPr>
          <w:rFonts w:asciiTheme="minorHAnsi" w:hAnsiTheme="minorHAnsi" w:cstheme="minorHAnsi"/>
        </w:rPr>
        <w:t>C</w:t>
      </w:r>
      <w:r w:rsidRPr="00FD7E5B">
        <w:rPr>
          <w:rFonts w:asciiTheme="minorHAnsi" w:hAnsiTheme="minorHAnsi" w:cstheme="minorHAnsi"/>
        </w:rPr>
        <w:t>ampus</w:t>
      </w:r>
    </w:p>
    <w:p w14:paraId="3A8E6D35" w14:textId="77777777" w:rsidR="00DD4B4F" w:rsidRPr="00FD7E5B" w:rsidRDefault="00DD4B4F" w:rsidP="00A834B8">
      <w:pPr>
        <w:pStyle w:val="NoSpacing"/>
        <w:rPr>
          <w:rFonts w:cstheme="minorHAnsi"/>
          <w:sz w:val="18"/>
        </w:rPr>
      </w:pPr>
    </w:p>
    <w:p w14:paraId="597CFFD3" w14:textId="5D18C24A" w:rsidR="00A641D2" w:rsidRPr="00FD7E5B" w:rsidRDefault="009166AA" w:rsidP="007D29E3">
      <w:pPr>
        <w:pStyle w:val="Heading2"/>
        <w:rPr>
          <w:rFonts w:asciiTheme="minorHAnsi" w:hAnsiTheme="minorHAnsi" w:cstheme="minorHAnsi"/>
          <w:color w:val="FF0000"/>
        </w:rPr>
      </w:pPr>
      <w:r w:rsidRPr="00FD7E5B">
        <w:rPr>
          <w:rFonts w:asciiTheme="minorHAnsi" w:hAnsiTheme="minorHAnsi" w:cstheme="minorHAnsi"/>
          <w:color w:val="FF0000"/>
        </w:rPr>
        <w:t>STEP 1: Define the P</w:t>
      </w:r>
      <w:r w:rsidR="00CE7984" w:rsidRPr="00FD7E5B">
        <w:rPr>
          <w:rFonts w:asciiTheme="minorHAnsi" w:hAnsiTheme="minorHAnsi" w:cstheme="minorHAnsi"/>
          <w:color w:val="FF0000"/>
        </w:rPr>
        <w:t xml:space="preserve">rogram </w:t>
      </w:r>
    </w:p>
    <w:p w14:paraId="1C18C51B" w14:textId="19E276DD" w:rsidR="007D29E3" w:rsidRPr="00FD7E5B" w:rsidRDefault="007D29E3" w:rsidP="007D29E3">
      <w:pPr>
        <w:rPr>
          <w:rFonts w:cstheme="minorHAnsi"/>
        </w:rPr>
      </w:pPr>
      <w:r w:rsidRPr="00FD7E5B">
        <w:rPr>
          <w:rFonts w:cstheme="minorHAnsi"/>
        </w:rPr>
        <w:t>An understanding of the program by the evaluators is a must</w:t>
      </w:r>
      <w:r w:rsidR="00093737" w:rsidRPr="00FD7E5B">
        <w:rPr>
          <w:rFonts w:cstheme="minorHAnsi"/>
        </w:rPr>
        <w:t>-</w:t>
      </w:r>
      <w:r w:rsidRPr="00FD7E5B">
        <w:rPr>
          <w:rFonts w:cstheme="minorHAnsi"/>
        </w:rPr>
        <w:t xml:space="preserve">have. Whether the program is being evaluated </w:t>
      </w:r>
      <w:r w:rsidR="00A0607D" w:rsidRPr="00FD7E5B">
        <w:rPr>
          <w:rFonts w:cstheme="minorHAnsi"/>
        </w:rPr>
        <w:t xml:space="preserve">by the program </w:t>
      </w:r>
      <w:r w:rsidR="00FC1C09" w:rsidRPr="00FD7E5B">
        <w:rPr>
          <w:rFonts w:cstheme="minorHAnsi"/>
        </w:rPr>
        <w:t>personnel</w:t>
      </w:r>
      <w:r w:rsidR="00A0607D" w:rsidRPr="00FD7E5B">
        <w:rPr>
          <w:rFonts w:cstheme="minorHAnsi"/>
        </w:rPr>
        <w:t xml:space="preserve">, </w:t>
      </w:r>
      <w:r w:rsidRPr="00FD7E5B">
        <w:rPr>
          <w:rFonts w:cstheme="minorHAnsi"/>
        </w:rPr>
        <w:t>the research office</w:t>
      </w:r>
      <w:r w:rsidR="00A0607D" w:rsidRPr="00FD7E5B">
        <w:rPr>
          <w:rFonts w:cstheme="minorHAnsi"/>
        </w:rPr>
        <w:t xml:space="preserve"> on campus/district</w:t>
      </w:r>
      <w:r w:rsidRPr="00FD7E5B">
        <w:rPr>
          <w:rFonts w:cstheme="minorHAnsi"/>
        </w:rPr>
        <w:t>, or an external evaluator, a clear understanding of the program is necessary to plan an evaluation</w:t>
      </w:r>
      <w:r w:rsidR="00C60D44" w:rsidRPr="00FD7E5B">
        <w:rPr>
          <w:rFonts w:cstheme="minorHAnsi"/>
        </w:rPr>
        <w:t xml:space="preserve">. </w:t>
      </w:r>
    </w:p>
    <w:p w14:paraId="368151E0" w14:textId="1FF6B7EE" w:rsidR="00C60D44" w:rsidRPr="00FD7E5B" w:rsidRDefault="00C60D44" w:rsidP="00C60D44">
      <w:pPr>
        <w:pStyle w:val="NoSpacing"/>
        <w:rPr>
          <w:rFonts w:cstheme="minorHAnsi"/>
        </w:rPr>
      </w:pPr>
      <w:r w:rsidRPr="00FD7E5B">
        <w:rPr>
          <w:rFonts w:cstheme="minorHAnsi"/>
        </w:rPr>
        <w:t>To understand a program</w:t>
      </w:r>
      <w:r w:rsidR="00093737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think about</w:t>
      </w:r>
      <w:r w:rsidR="00093737" w:rsidRPr="00FD7E5B">
        <w:rPr>
          <w:rFonts w:cstheme="minorHAnsi"/>
        </w:rPr>
        <w:t xml:space="preserve"> the following questions:</w:t>
      </w:r>
    </w:p>
    <w:p w14:paraId="055B4889" w14:textId="39A9EEAD" w:rsidR="00C60D44" w:rsidRPr="00FD7E5B" w:rsidRDefault="00C60D44" w:rsidP="00C60D44">
      <w:pPr>
        <w:pStyle w:val="ListParagraph"/>
        <w:numPr>
          <w:ilvl w:val="0"/>
          <w:numId w:val="19"/>
        </w:numPr>
        <w:rPr>
          <w:rFonts w:cstheme="minorHAnsi"/>
        </w:rPr>
      </w:pPr>
      <w:r w:rsidRPr="00FD7E5B">
        <w:rPr>
          <w:rFonts w:cstheme="minorHAnsi"/>
        </w:rPr>
        <w:t xml:space="preserve">What are the goals of the program? </w:t>
      </w:r>
    </w:p>
    <w:p w14:paraId="317391B7" w14:textId="1453AF71" w:rsidR="00C60D44" w:rsidRPr="00FD7E5B" w:rsidRDefault="00C60D44" w:rsidP="00C60D44">
      <w:pPr>
        <w:pStyle w:val="ListParagraph"/>
        <w:numPr>
          <w:ilvl w:val="0"/>
          <w:numId w:val="19"/>
        </w:numPr>
        <w:rPr>
          <w:rFonts w:cstheme="minorHAnsi"/>
        </w:rPr>
      </w:pPr>
      <w:r w:rsidRPr="00FD7E5B">
        <w:rPr>
          <w:rFonts w:cstheme="minorHAnsi"/>
        </w:rPr>
        <w:t xml:space="preserve">What are the intended outcomes? </w:t>
      </w:r>
    </w:p>
    <w:p w14:paraId="3D45C9C4" w14:textId="0C87E72D" w:rsidR="00C60D44" w:rsidRPr="00FD7E5B" w:rsidRDefault="00C60D44" w:rsidP="00C60D44">
      <w:pPr>
        <w:pStyle w:val="ListParagraph"/>
        <w:numPr>
          <w:ilvl w:val="0"/>
          <w:numId w:val="19"/>
        </w:numPr>
        <w:rPr>
          <w:rFonts w:cstheme="minorHAnsi"/>
        </w:rPr>
      </w:pPr>
      <w:r w:rsidRPr="00FD7E5B">
        <w:rPr>
          <w:rFonts w:cstheme="minorHAnsi"/>
        </w:rPr>
        <w:t xml:space="preserve">What are the activities of the program? </w:t>
      </w:r>
    </w:p>
    <w:p w14:paraId="342BE8E2" w14:textId="36E3F446" w:rsidR="00C60D44" w:rsidRPr="00FD7E5B" w:rsidRDefault="00C60D44" w:rsidP="00C60D44">
      <w:pPr>
        <w:pStyle w:val="ListParagraph"/>
        <w:numPr>
          <w:ilvl w:val="0"/>
          <w:numId w:val="19"/>
        </w:numPr>
        <w:rPr>
          <w:rFonts w:cstheme="minorHAnsi"/>
        </w:rPr>
      </w:pPr>
      <w:r w:rsidRPr="00FD7E5B">
        <w:rPr>
          <w:rFonts w:cstheme="minorHAnsi"/>
        </w:rPr>
        <w:t>Who</w:t>
      </w:r>
      <w:r w:rsidR="00093737" w:rsidRPr="00FD7E5B">
        <w:rPr>
          <w:rFonts w:cstheme="minorHAnsi"/>
        </w:rPr>
        <w:t>m</w:t>
      </w:r>
      <w:r w:rsidRPr="00FD7E5B">
        <w:rPr>
          <w:rFonts w:cstheme="minorHAnsi"/>
        </w:rPr>
        <w:t xml:space="preserve"> does the program serve? </w:t>
      </w:r>
    </w:p>
    <w:p w14:paraId="25B8B4FA" w14:textId="621EEAEF" w:rsidR="00C60D44" w:rsidRPr="00FD7E5B" w:rsidRDefault="00A834B8" w:rsidP="00C60D44">
      <w:pPr>
        <w:rPr>
          <w:rFonts w:cstheme="minorHAnsi"/>
        </w:rPr>
      </w:pPr>
      <w:r w:rsidRPr="00FD7E5B">
        <w:rPr>
          <w:rFonts w:cstheme="minorHAns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33A1718" wp14:editId="25770B56">
            <wp:simplePos x="0" y="0"/>
            <wp:positionH relativeFrom="column">
              <wp:posOffset>2933700</wp:posOffset>
            </wp:positionH>
            <wp:positionV relativeFrom="paragraph">
              <wp:posOffset>7620</wp:posOffset>
            </wp:positionV>
            <wp:extent cx="3343275" cy="1716405"/>
            <wp:effectExtent l="0" t="0" r="0" b="0"/>
            <wp:wrapTight wrapText="bothSides">
              <wp:wrapPolygon edited="0">
                <wp:start x="0" y="0"/>
                <wp:lineTo x="0" y="21336"/>
                <wp:lineTo x="21415" y="21336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44" w:rsidRPr="00FD7E5B">
        <w:rPr>
          <w:rFonts w:cstheme="minorHAnsi"/>
        </w:rPr>
        <w:t>A logic model may be useful in defining the program. A logic model would be nice to have during the evaluation process. A logic model maps out and links the inputs, activities, outputs</w:t>
      </w:r>
      <w:r w:rsidR="00093737" w:rsidRPr="00FD7E5B">
        <w:rPr>
          <w:rFonts w:cstheme="minorHAnsi"/>
        </w:rPr>
        <w:t>,</w:t>
      </w:r>
      <w:r w:rsidR="00C60D44" w:rsidRPr="00FD7E5B">
        <w:rPr>
          <w:rFonts w:cstheme="minorHAnsi"/>
        </w:rPr>
        <w:t xml:space="preserve"> and outcomes of a program. </w:t>
      </w:r>
    </w:p>
    <w:p w14:paraId="5670CCF4" w14:textId="35312210" w:rsidR="00111144" w:rsidRPr="00FD7E5B" w:rsidRDefault="00111144" w:rsidP="00C60D44">
      <w:pPr>
        <w:rPr>
          <w:rFonts w:cstheme="minorHAnsi"/>
        </w:rPr>
      </w:pPr>
    </w:p>
    <w:p w14:paraId="4EB77284" w14:textId="25E8E184" w:rsidR="00A834B8" w:rsidRDefault="00A834B8" w:rsidP="00DD4B4F">
      <w:pPr>
        <w:pStyle w:val="Heading2"/>
        <w:rPr>
          <w:rFonts w:asciiTheme="minorHAnsi" w:hAnsiTheme="minorHAnsi" w:cstheme="minorHAnsi"/>
          <w:color w:val="FF0000"/>
          <w:sz w:val="10"/>
        </w:rPr>
      </w:pPr>
    </w:p>
    <w:p w14:paraId="72205533" w14:textId="5D7173F8" w:rsidR="007A6BD3" w:rsidRDefault="007A6BD3" w:rsidP="007A6BD3"/>
    <w:p w14:paraId="647AE767" w14:textId="77777777" w:rsidR="007A6BD3" w:rsidRPr="007A6BD3" w:rsidRDefault="007A6BD3" w:rsidP="007A6BD3"/>
    <w:p w14:paraId="0B90CA45" w14:textId="29A1298D" w:rsidR="00DD4B4F" w:rsidRPr="00FD7E5B" w:rsidRDefault="009166AA" w:rsidP="00DD4B4F">
      <w:pPr>
        <w:pStyle w:val="Heading2"/>
        <w:rPr>
          <w:rFonts w:asciiTheme="minorHAnsi" w:hAnsiTheme="minorHAnsi" w:cstheme="minorHAnsi"/>
          <w:color w:val="FF0000"/>
        </w:rPr>
      </w:pPr>
      <w:r w:rsidRPr="00FD7E5B">
        <w:rPr>
          <w:rFonts w:asciiTheme="minorHAnsi" w:hAnsiTheme="minorHAnsi" w:cstheme="minorHAnsi"/>
          <w:color w:val="FF0000"/>
        </w:rPr>
        <w:t xml:space="preserve">STEP </w:t>
      </w:r>
      <w:r w:rsidR="00DD4B4F" w:rsidRPr="00FD7E5B">
        <w:rPr>
          <w:rFonts w:asciiTheme="minorHAnsi" w:hAnsiTheme="minorHAnsi" w:cstheme="minorHAnsi"/>
          <w:color w:val="FF0000"/>
        </w:rPr>
        <w:t xml:space="preserve">2: Identify </w:t>
      </w:r>
      <w:r w:rsidR="00200596" w:rsidRPr="00FD7E5B">
        <w:rPr>
          <w:rFonts w:asciiTheme="minorHAnsi" w:hAnsiTheme="minorHAnsi" w:cstheme="minorHAnsi"/>
          <w:color w:val="FF0000"/>
        </w:rPr>
        <w:t>the</w:t>
      </w:r>
      <w:r w:rsidRPr="00FD7E5B">
        <w:rPr>
          <w:rFonts w:asciiTheme="minorHAnsi" w:hAnsiTheme="minorHAnsi" w:cstheme="minorHAnsi"/>
          <w:color w:val="FF0000"/>
        </w:rPr>
        <w:t xml:space="preserve"> S</w:t>
      </w:r>
      <w:r w:rsidR="00DD4B4F" w:rsidRPr="00FD7E5B">
        <w:rPr>
          <w:rFonts w:asciiTheme="minorHAnsi" w:hAnsiTheme="minorHAnsi" w:cstheme="minorHAnsi"/>
          <w:color w:val="FF0000"/>
        </w:rPr>
        <w:t xml:space="preserve">takeholders </w:t>
      </w:r>
    </w:p>
    <w:p w14:paraId="4CAC5F0E" w14:textId="73BF9A0F" w:rsidR="00DD4B4F" w:rsidRPr="00FD7E5B" w:rsidRDefault="007D29E3" w:rsidP="00DD4B4F">
      <w:pPr>
        <w:rPr>
          <w:rFonts w:cstheme="minorHAnsi"/>
        </w:rPr>
      </w:pPr>
      <w:r w:rsidRPr="00FD7E5B">
        <w:rPr>
          <w:rFonts w:cstheme="minorHAnsi"/>
        </w:rPr>
        <w:t>Identifying stakeholders is a must</w:t>
      </w:r>
      <w:r w:rsidR="00093737" w:rsidRPr="00FD7E5B">
        <w:rPr>
          <w:rFonts w:cstheme="minorHAnsi"/>
        </w:rPr>
        <w:t>-</w:t>
      </w:r>
      <w:r w:rsidRPr="00FD7E5B">
        <w:rPr>
          <w:rFonts w:cstheme="minorHAnsi"/>
        </w:rPr>
        <w:t xml:space="preserve">have in an evaluation. Identifying </w:t>
      </w:r>
      <w:r w:rsidR="00200596" w:rsidRPr="00FD7E5B">
        <w:rPr>
          <w:rFonts w:cstheme="minorHAnsi"/>
        </w:rPr>
        <w:t xml:space="preserve">the </w:t>
      </w:r>
      <w:r w:rsidRPr="00FD7E5B">
        <w:rPr>
          <w:rFonts w:cstheme="minorHAnsi"/>
        </w:rPr>
        <w:t xml:space="preserve">stakeholders can help </w:t>
      </w:r>
      <w:r w:rsidR="00093737" w:rsidRPr="00FD7E5B">
        <w:rPr>
          <w:rFonts w:cstheme="minorHAnsi"/>
        </w:rPr>
        <w:t xml:space="preserve">determine </w:t>
      </w:r>
      <w:r w:rsidRPr="00FD7E5B">
        <w:rPr>
          <w:rFonts w:cstheme="minorHAnsi"/>
        </w:rPr>
        <w:t xml:space="preserve">and clarify goals of the program. </w:t>
      </w:r>
    </w:p>
    <w:p w14:paraId="0BC77973" w14:textId="18862883" w:rsidR="00DD4B4F" w:rsidRPr="00FD7E5B" w:rsidRDefault="00DD4B4F" w:rsidP="00DD4B4F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What is a </w:t>
      </w:r>
      <w:r w:rsidR="00093737" w:rsidRPr="00FD7E5B">
        <w:rPr>
          <w:rFonts w:asciiTheme="minorHAnsi" w:hAnsiTheme="minorHAnsi" w:cstheme="minorHAnsi"/>
        </w:rPr>
        <w:t>S</w:t>
      </w:r>
      <w:r w:rsidRPr="00FD7E5B">
        <w:rPr>
          <w:rFonts w:asciiTheme="minorHAnsi" w:hAnsiTheme="minorHAnsi" w:cstheme="minorHAnsi"/>
        </w:rPr>
        <w:t xml:space="preserve">takeholder? </w:t>
      </w:r>
    </w:p>
    <w:p w14:paraId="1BD44E77" w14:textId="4423DD04" w:rsidR="007D29E3" w:rsidRPr="00FD7E5B" w:rsidRDefault="00DD4B4F" w:rsidP="00DD4B4F">
      <w:pPr>
        <w:rPr>
          <w:rFonts w:cstheme="minorHAnsi"/>
        </w:rPr>
      </w:pPr>
      <w:r w:rsidRPr="00FD7E5B">
        <w:rPr>
          <w:rFonts w:cstheme="minorHAnsi"/>
        </w:rPr>
        <w:t xml:space="preserve">Stakeholders </w:t>
      </w:r>
      <w:r w:rsidR="00784487" w:rsidRPr="00FD7E5B">
        <w:rPr>
          <w:rFonts w:cstheme="minorHAnsi"/>
        </w:rPr>
        <w:t>include anyone</w:t>
      </w:r>
      <w:r w:rsidR="00F85CF4" w:rsidRPr="00FD7E5B">
        <w:rPr>
          <w:rFonts w:cstheme="minorHAnsi"/>
        </w:rPr>
        <w:t xml:space="preserve"> (person or funder)</w:t>
      </w:r>
      <w:r w:rsidR="00784487" w:rsidRPr="00FD7E5B">
        <w:rPr>
          <w:rFonts w:cstheme="minorHAnsi"/>
        </w:rPr>
        <w:t xml:space="preserve"> who has</w:t>
      </w:r>
      <w:r w:rsidRPr="00FD7E5B">
        <w:rPr>
          <w:rFonts w:cstheme="minorHAnsi"/>
        </w:rPr>
        <w:t xml:space="preserve"> a vested interest in </w:t>
      </w:r>
      <w:r w:rsidR="007D29E3" w:rsidRPr="00FD7E5B">
        <w:rPr>
          <w:rFonts w:cstheme="minorHAnsi"/>
        </w:rPr>
        <w:t>the</w:t>
      </w:r>
      <w:r w:rsidRPr="00FD7E5B">
        <w:rPr>
          <w:rFonts w:cstheme="minorHAnsi"/>
        </w:rPr>
        <w:t xml:space="preserve"> </w:t>
      </w:r>
      <w:r w:rsidR="00784487" w:rsidRPr="00FD7E5B">
        <w:rPr>
          <w:rFonts w:cstheme="minorHAnsi"/>
        </w:rPr>
        <w:t>program</w:t>
      </w:r>
      <w:r w:rsidR="007D29E3" w:rsidRPr="00FD7E5B">
        <w:rPr>
          <w:rFonts w:cstheme="minorHAnsi"/>
        </w:rPr>
        <w:t xml:space="preserve"> or is affected by the program</w:t>
      </w:r>
      <w:r w:rsidRPr="00FD7E5B">
        <w:rPr>
          <w:rFonts w:cstheme="minorHAnsi"/>
        </w:rPr>
        <w:t xml:space="preserve">. Stakeholders could include students, faculty, staff, administrators, internal and external funders, partners in the community, </w:t>
      </w:r>
      <w:r w:rsidR="00CF548C" w:rsidRPr="00FD7E5B">
        <w:rPr>
          <w:rFonts w:cstheme="minorHAnsi"/>
        </w:rPr>
        <w:t xml:space="preserve">and </w:t>
      </w:r>
      <w:r w:rsidR="00C1027C" w:rsidRPr="00FD7E5B">
        <w:rPr>
          <w:rFonts w:cstheme="minorHAnsi"/>
        </w:rPr>
        <w:t>shared governance bodies (e.g.</w:t>
      </w:r>
      <w:r w:rsidR="00CF548C" w:rsidRPr="00FD7E5B">
        <w:rPr>
          <w:rFonts w:cstheme="minorHAnsi"/>
        </w:rPr>
        <w:t>,</w:t>
      </w:r>
      <w:r w:rsidR="00C1027C" w:rsidRPr="00FD7E5B">
        <w:rPr>
          <w:rFonts w:cstheme="minorHAnsi"/>
        </w:rPr>
        <w:t xml:space="preserve"> Academic Senate)</w:t>
      </w:r>
      <w:r w:rsidRPr="00FD7E5B">
        <w:rPr>
          <w:rFonts w:cstheme="minorHAnsi"/>
        </w:rPr>
        <w:t xml:space="preserve">. </w:t>
      </w:r>
    </w:p>
    <w:p w14:paraId="41418EF9" w14:textId="2EE2B64D" w:rsidR="00C60D44" w:rsidRPr="00FD7E5B" w:rsidRDefault="0053175E" w:rsidP="00C60D44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Stakeholder </w:t>
      </w:r>
      <w:r w:rsidR="00CF548C" w:rsidRPr="00FD7E5B">
        <w:rPr>
          <w:rFonts w:asciiTheme="minorHAnsi" w:hAnsiTheme="minorHAnsi" w:cstheme="minorHAnsi"/>
        </w:rPr>
        <w:t>S</w:t>
      </w:r>
      <w:r w:rsidRPr="00FD7E5B">
        <w:rPr>
          <w:rFonts w:asciiTheme="minorHAnsi" w:hAnsiTheme="minorHAnsi" w:cstheme="minorHAnsi"/>
        </w:rPr>
        <w:t xml:space="preserve">upport </w:t>
      </w:r>
    </w:p>
    <w:p w14:paraId="33408DD1" w14:textId="45CEE769" w:rsidR="00DD4B4F" w:rsidRPr="00FD7E5B" w:rsidRDefault="0053175E" w:rsidP="007D29E3">
      <w:pPr>
        <w:pStyle w:val="NoSpacing"/>
        <w:rPr>
          <w:rFonts w:cstheme="minorHAnsi"/>
        </w:rPr>
      </w:pPr>
      <w:r w:rsidRPr="00FD7E5B">
        <w:rPr>
          <w:rFonts w:cstheme="minorHAnsi"/>
        </w:rPr>
        <w:t xml:space="preserve">Include stakeholders </w:t>
      </w:r>
      <w:r w:rsidR="001A763D" w:rsidRPr="00FD7E5B">
        <w:rPr>
          <w:rFonts w:cstheme="minorHAnsi"/>
        </w:rPr>
        <w:t>in the evaluation process and give them an opportunity to feel a part of</w:t>
      </w:r>
      <w:r w:rsidRPr="00FD7E5B">
        <w:rPr>
          <w:rFonts w:cstheme="minorHAnsi"/>
        </w:rPr>
        <w:t xml:space="preserve"> or ownership of</w:t>
      </w:r>
      <w:r w:rsidR="001A763D" w:rsidRPr="00FD7E5B">
        <w:rPr>
          <w:rFonts w:cstheme="minorHAnsi"/>
        </w:rPr>
        <w:t xml:space="preserve"> the evaluation process. </w:t>
      </w:r>
      <w:r w:rsidRPr="00FD7E5B">
        <w:rPr>
          <w:rFonts w:cstheme="minorHAnsi"/>
        </w:rPr>
        <w:t>S</w:t>
      </w:r>
      <w:r w:rsidR="00C60D44" w:rsidRPr="00FD7E5B">
        <w:rPr>
          <w:rFonts w:cstheme="minorHAnsi"/>
        </w:rPr>
        <w:t xml:space="preserve">takeholders </w:t>
      </w:r>
      <w:r w:rsidRPr="00FD7E5B">
        <w:rPr>
          <w:rFonts w:cstheme="minorHAnsi"/>
        </w:rPr>
        <w:t xml:space="preserve">support </w:t>
      </w:r>
      <w:r w:rsidR="00200596" w:rsidRPr="00FD7E5B">
        <w:rPr>
          <w:rFonts w:cstheme="minorHAnsi"/>
        </w:rPr>
        <w:t xml:space="preserve">is a </w:t>
      </w:r>
      <w:r w:rsidR="00C60D44" w:rsidRPr="00FD7E5B">
        <w:rPr>
          <w:rFonts w:cstheme="minorHAnsi"/>
        </w:rPr>
        <w:t>nice</w:t>
      </w:r>
      <w:r w:rsidR="00CF548C" w:rsidRPr="00FD7E5B">
        <w:rPr>
          <w:rFonts w:cstheme="minorHAnsi"/>
        </w:rPr>
        <w:t>-</w:t>
      </w:r>
      <w:r w:rsidR="00C60D44" w:rsidRPr="00FD7E5B">
        <w:rPr>
          <w:rFonts w:cstheme="minorHAnsi"/>
        </w:rPr>
        <w:t>to</w:t>
      </w:r>
      <w:r w:rsidR="00CF548C" w:rsidRPr="00FD7E5B">
        <w:rPr>
          <w:rFonts w:cstheme="minorHAnsi"/>
        </w:rPr>
        <w:t>-</w:t>
      </w:r>
      <w:r w:rsidR="00C60D44" w:rsidRPr="00FD7E5B">
        <w:rPr>
          <w:rFonts w:cstheme="minorHAnsi"/>
        </w:rPr>
        <w:t xml:space="preserve">have. </w:t>
      </w:r>
      <w:r w:rsidRPr="00FD7E5B">
        <w:rPr>
          <w:rFonts w:cstheme="minorHAnsi"/>
        </w:rPr>
        <w:t xml:space="preserve">Although stakeholder support </w:t>
      </w:r>
      <w:r w:rsidR="00C60D44" w:rsidRPr="00FD7E5B">
        <w:rPr>
          <w:rFonts w:cstheme="minorHAnsi"/>
        </w:rPr>
        <w:t>is not a necessity</w:t>
      </w:r>
      <w:r w:rsidR="00CF548C" w:rsidRPr="00FD7E5B">
        <w:rPr>
          <w:rFonts w:cstheme="minorHAnsi"/>
        </w:rPr>
        <w:t>,</w:t>
      </w:r>
      <w:r w:rsidR="00C60D44" w:rsidRPr="00FD7E5B">
        <w:rPr>
          <w:rFonts w:cstheme="minorHAnsi"/>
        </w:rPr>
        <w:t xml:space="preserve"> </w:t>
      </w:r>
      <w:r w:rsidR="00CF548C" w:rsidRPr="00FD7E5B">
        <w:rPr>
          <w:rFonts w:cstheme="minorHAnsi"/>
        </w:rPr>
        <w:t xml:space="preserve">it </w:t>
      </w:r>
      <w:r w:rsidRPr="00FD7E5B">
        <w:rPr>
          <w:rFonts w:cstheme="minorHAnsi"/>
        </w:rPr>
        <w:t>can</w:t>
      </w:r>
      <w:r w:rsidR="007D29E3" w:rsidRPr="00FD7E5B">
        <w:rPr>
          <w:rFonts w:cstheme="minorHAnsi"/>
        </w:rPr>
        <w:t xml:space="preserve"> greatly help with the evaluation process. </w:t>
      </w:r>
    </w:p>
    <w:p w14:paraId="3ED8F385" w14:textId="77777777" w:rsidR="007D29E3" w:rsidRPr="00FD7E5B" w:rsidRDefault="007D29E3" w:rsidP="007D29E3">
      <w:pPr>
        <w:pStyle w:val="NoSpacing"/>
        <w:rPr>
          <w:rFonts w:cstheme="minorHAnsi"/>
        </w:rPr>
      </w:pPr>
    </w:p>
    <w:p w14:paraId="30F67729" w14:textId="79D9E61B" w:rsidR="007D29E3" w:rsidRPr="00FD7E5B" w:rsidRDefault="007D29E3" w:rsidP="007D29E3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How </w:t>
      </w:r>
      <w:r w:rsidR="00CF548C" w:rsidRPr="00FD7E5B">
        <w:rPr>
          <w:rFonts w:asciiTheme="minorHAnsi" w:hAnsiTheme="minorHAnsi" w:cstheme="minorHAnsi"/>
        </w:rPr>
        <w:t>C</w:t>
      </w:r>
      <w:r w:rsidRPr="00FD7E5B">
        <w:rPr>
          <w:rFonts w:asciiTheme="minorHAnsi" w:hAnsiTheme="minorHAnsi" w:cstheme="minorHAnsi"/>
        </w:rPr>
        <w:t xml:space="preserve">an </w:t>
      </w:r>
      <w:r w:rsidR="00CF548C" w:rsidRPr="00FD7E5B">
        <w:rPr>
          <w:rFonts w:asciiTheme="minorHAnsi" w:hAnsiTheme="minorHAnsi" w:cstheme="minorHAnsi"/>
        </w:rPr>
        <w:t>O</w:t>
      </w:r>
      <w:r w:rsidR="004B7727" w:rsidRPr="00FD7E5B">
        <w:rPr>
          <w:rFonts w:asciiTheme="minorHAnsi" w:hAnsiTheme="minorHAnsi" w:cstheme="minorHAnsi"/>
        </w:rPr>
        <w:t>wnership</w:t>
      </w:r>
      <w:r w:rsidRPr="00FD7E5B">
        <w:rPr>
          <w:rFonts w:asciiTheme="minorHAnsi" w:hAnsiTheme="minorHAnsi" w:cstheme="minorHAnsi"/>
        </w:rPr>
        <w:t xml:space="preserve"> from </w:t>
      </w:r>
      <w:r w:rsidR="00CF548C" w:rsidRPr="00FD7E5B">
        <w:rPr>
          <w:rFonts w:asciiTheme="minorHAnsi" w:hAnsiTheme="minorHAnsi" w:cstheme="minorHAnsi"/>
        </w:rPr>
        <w:t>S</w:t>
      </w:r>
      <w:r w:rsidRPr="00FD7E5B">
        <w:rPr>
          <w:rFonts w:asciiTheme="minorHAnsi" w:hAnsiTheme="minorHAnsi" w:cstheme="minorHAnsi"/>
        </w:rPr>
        <w:t xml:space="preserve">takeholders </w:t>
      </w:r>
      <w:r w:rsidR="00CF548C" w:rsidRPr="00FD7E5B">
        <w:rPr>
          <w:rFonts w:asciiTheme="minorHAnsi" w:hAnsiTheme="minorHAnsi" w:cstheme="minorHAnsi"/>
        </w:rPr>
        <w:t>H</w:t>
      </w:r>
      <w:r w:rsidRPr="00FD7E5B">
        <w:rPr>
          <w:rFonts w:asciiTheme="minorHAnsi" w:hAnsiTheme="minorHAnsi" w:cstheme="minorHAnsi"/>
        </w:rPr>
        <w:t xml:space="preserve">elp the </w:t>
      </w:r>
      <w:r w:rsidR="00CF548C" w:rsidRPr="00FD7E5B">
        <w:rPr>
          <w:rFonts w:asciiTheme="minorHAnsi" w:hAnsiTheme="minorHAnsi" w:cstheme="minorHAnsi"/>
        </w:rPr>
        <w:t>E</w:t>
      </w:r>
      <w:r w:rsidRPr="00FD7E5B">
        <w:rPr>
          <w:rFonts w:asciiTheme="minorHAnsi" w:hAnsiTheme="minorHAnsi" w:cstheme="minorHAnsi"/>
        </w:rPr>
        <w:t xml:space="preserve">valuation </w:t>
      </w:r>
      <w:r w:rsidR="00CF548C" w:rsidRPr="00FD7E5B">
        <w:rPr>
          <w:rFonts w:asciiTheme="minorHAnsi" w:hAnsiTheme="minorHAnsi" w:cstheme="minorHAnsi"/>
        </w:rPr>
        <w:t>P</w:t>
      </w:r>
      <w:r w:rsidRPr="00FD7E5B">
        <w:rPr>
          <w:rFonts w:asciiTheme="minorHAnsi" w:hAnsiTheme="minorHAnsi" w:cstheme="minorHAnsi"/>
        </w:rPr>
        <w:t xml:space="preserve">rocess? </w:t>
      </w:r>
    </w:p>
    <w:p w14:paraId="4E8D6AC2" w14:textId="3F93FCB7" w:rsidR="00DD4B4F" w:rsidRPr="00FD7E5B" w:rsidRDefault="00784487" w:rsidP="00DD4B4F">
      <w:pPr>
        <w:pStyle w:val="ListParagraph"/>
        <w:numPr>
          <w:ilvl w:val="0"/>
          <w:numId w:val="14"/>
        </w:numPr>
        <w:rPr>
          <w:rFonts w:cstheme="minorHAnsi"/>
        </w:rPr>
      </w:pPr>
      <w:r w:rsidRPr="00FD7E5B">
        <w:rPr>
          <w:rFonts w:cstheme="minorHAnsi"/>
          <w:b/>
        </w:rPr>
        <w:t>Reduce resistance</w:t>
      </w:r>
      <w:r w:rsidR="00DD4B4F" w:rsidRPr="00FD7E5B">
        <w:rPr>
          <w:rFonts w:cstheme="minorHAnsi"/>
          <w:b/>
        </w:rPr>
        <w:t>.</w:t>
      </w:r>
      <w:r w:rsidR="00DD4B4F" w:rsidRPr="00FD7E5B">
        <w:rPr>
          <w:rFonts w:cstheme="minorHAnsi"/>
        </w:rPr>
        <w:t xml:space="preserve"> </w:t>
      </w:r>
      <w:r w:rsidRPr="00FD7E5B">
        <w:rPr>
          <w:rFonts w:cstheme="minorHAnsi"/>
        </w:rPr>
        <w:t xml:space="preserve">Stakeholders </w:t>
      </w:r>
      <w:r w:rsidR="00F85CF4" w:rsidRPr="00FD7E5B">
        <w:rPr>
          <w:rFonts w:cstheme="minorHAnsi"/>
        </w:rPr>
        <w:t>will</w:t>
      </w:r>
      <w:r w:rsidRPr="00FD7E5B">
        <w:rPr>
          <w:rFonts w:cstheme="minorHAnsi"/>
        </w:rPr>
        <w:t xml:space="preserve"> be more willi</w:t>
      </w:r>
      <w:r w:rsidR="00A0607D" w:rsidRPr="00FD7E5B">
        <w:rPr>
          <w:rFonts w:cstheme="minorHAnsi"/>
        </w:rPr>
        <w:t xml:space="preserve">ng to participate if they feel they are </w:t>
      </w:r>
      <w:r w:rsidRPr="00FD7E5B">
        <w:rPr>
          <w:rFonts w:cstheme="minorHAnsi"/>
        </w:rPr>
        <w:t xml:space="preserve">part of the evaluation </w:t>
      </w:r>
      <w:r w:rsidR="00A0607D" w:rsidRPr="00FD7E5B">
        <w:rPr>
          <w:rFonts w:cstheme="minorHAnsi"/>
        </w:rPr>
        <w:t xml:space="preserve">process </w:t>
      </w:r>
      <w:r w:rsidRPr="00FD7E5B">
        <w:rPr>
          <w:rFonts w:cstheme="minorHAnsi"/>
        </w:rPr>
        <w:t xml:space="preserve">and interested in the outcomes of the evaluation. </w:t>
      </w:r>
      <w:r w:rsidR="00F85CF4" w:rsidRPr="00FD7E5B">
        <w:rPr>
          <w:rFonts w:cstheme="minorHAnsi"/>
        </w:rPr>
        <w:t>Some s</w:t>
      </w:r>
      <w:r w:rsidRPr="00FD7E5B">
        <w:rPr>
          <w:rFonts w:cstheme="minorHAnsi"/>
        </w:rPr>
        <w:t>takeholders may need to be a</w:t>
      </w:r>
      <w:r w:rsidR="00A0607D" w:rsidRPr="00FD7E5B">
        <w:rPr>
          <w:rFonts w:cstheme="minorHAnsi"/>
        </w:rPr>
        <w:t xml:space="preserve"> </w:t>
      </w:r>
      <w:r w:rsidRPr="00FD7E5B">
        <w:rPr>
          <w:rFonts w:cstheme="minorHAnsi"/>
        </w:rPr>
        <w:t>part of the evaluation process (e.g.</w:t>
      </w:r>
      <w:r w:rsidR="00CF548C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data collection, filling out surveys, </w:t>
      </w:r>
      <w:r w:rsidR="00CF548C" w:rsidRPr="00FD7E5B">
        <w:rPr>
          <w:rFonts w:cstheme="minorHAnsi"/>
        </w:rPr>
        <w:t xml:space="preserve">or </w:t>
      </w:r>
      <w:r w:rsidRPr="00FD7E5B">
        <w:rPr>
          <w:rFonts w:cstheme="minorHAnsi"/>
        </w:rPr>
        <w:t xml:space="preserve">signing into a tracking system) and </w:t>
      </w:r>
      <w:r w:rsidR="00F85CF4" w:rsidRPr="00FD7E5B">
        <w:rPr>
          <w:rFonts w:cstheme="minorHAnsi"/>
        </w:rPr>
        <w:t>will</w:t>
      </w:r>
      <w:r w:rsidRPr="00FD7E5B">
        <w:rPr>
          <w:rFonts w:cstheme="minorHAnsi"/>
        </w:rPr>
        <w:t xml:space="preserve"> be more likely to participate if they feel their voices are heard and</w:t>
      </w:r>
      <w:r w:rsidR="00F85CF4" w:rsidRPr="00FD7E5B">
        <w:rPr>
          <w:rFonts w:cstheme="minorHAnsi"/>
        </w:rPr>
        <w:t xml:space="preserve"> believe the evaluation will be useful.</w:t>
      </w:r>
    </w:p>
    <w:p w14:paraId="22635891" w14:textId="0A2C3EB0" w:rsidR="00191C4F" w:rsidRPr="00FD7E5B" w:rsidRDefault="00DD4B4F" w:rsidP="006665D5">
      <w:pPr>
        <w:pStyle w:val="ListParagraph"/>
        <w:numPr>
          <w:ilvl w:val="0"/>
          <w:numId w:val="14"/>
        </w:numPr>
        <w:rPr>
          <w:rFonts w:cstheme="minorHAnsi"/>
          <w:color w:val="FF0000"/>
        </w:rPr>
      </w:pPr>
      <w:r w:rsidRPr="00FD7E5B">
        <w:rPr>
          <w:rFonts w:cstheme="minorHAnsi"/>
          <w:b/>
        </w:rPr>
        <w:t xml:space="preserve">The use of the results. </w:t>
      </w:r>
      <w:r w:rsidRPr="00FD7E5B">
        <w:rPr>
          <w:rFonts w:cstheme="minorHAnsi"/>
        </w:rPr>
        <w:t xml:space="preserve">The intention of an evaluation is to use the results of the evaluation. </w:t>
      </w:r>
      <w:r w:rsidR="00031180" w:rsidRPr="00FD7E5B">
        <w:rPr>
          <w:rFonts w:cstheme="minorHAnsi"/>
        </w:rPr>
        <w:t>By bringing stakeholders into the evaluation</w:t>
      </w:r>
      <w:r w:rsidR="00A0607D" w:rsidRPr="00FD7E5B">
        <w:rPr>
          <w:rFonts w:cstheme="minorHAnsi"/>
        </w:rPr>
        <w:t xml:space="preserve"> process</w:t>
      </w:r>
      <w:r w:rsidR="00031180" w:rsidRPr="00FD7E5B">
        <w:rPr>
          <w:rFonts w:cstheme="minorHAnsi"/>
        </w:rPr>
        <w:t xml:space="preserve"> and work</w:t>
      </w:r>
      <w:r w:rsidR="004B7727" w:rsidRPr="00FD7E5B">
        <w:rPr>
          <w:rFonts w:cstheme="minorHAnsi"/>
        </w:rPr>
        <w:t xml:space="preserve">ing with </w:t>
      </w:r>
      <w:r w:rsidR="00CF548C" w:rsidRPr="00FD7E5B">
        <w:rPr>
          <w:rFonts w:cstheme="minorHAnsi"/>
        </w:rPr>
        <w:t xml:space="preserve">them </w:t>
      </w:r>
      <w:r w:rsidR="004B7727" w:rsidRPr="00FD7E5B">
        <w:rPr>
          <w:rFonts w:cstheme="minorHAnsi"/>
        </w:rPr>
        <w:t xml:space="preserve">to build </w:t>
      </w:r>
      <w:r w:rsidR="00CF548C" w:rsidRPr="00FD7E5B">
        <w:rPr>
          <w:rFonts w:cstheme="minorHAnsi"/>
        </w:rPr>
        <w:t xml:space="preserve">a sense of </w:t>
      </w:r>
      <w:r w:rsidR="004B7727" w:rsidRPr="00FD7E5B">
        <w:rPr>
          <w:rFonts w:cstheme="minorHAnsi"/>
        </w:rPr>
        <w:t xml:space="preserve">ownership </w:t>
      </w:r>
      <w:r w:rsidR="00031180" w:rsidRPr="00FD7E5B">
        <w:rPr>
          <w:rFonts w:cstheme="minorHAnsi"/>
        </w:rPr>
        <w:t>ahead of time</w:t>
      </w:r>
      <w:r w:rsidR="00F85CF4" w:rsidRPr="00FD7E5B">
        <w:rPr>
          <w:rFonts w:cstheme="minorHAnsi"/>
        </w:rPr>
        <w:t>,</w:t>
      </w:r>
      <w:r w:rsidR="00031180" w:rsidRPr="00FD7E5B">
        <w:rPr>
          <w:rFonts w:cstheme="minorHAnsi"/>
        </w:rPr>
        <w:t xml:space="preserve"> stakeholders will be more likely to anticipate and look forward to the results of the evaluation. </w:t>
      </w:r>
      <w:r w:rsidRPr="00FD7E5B">
        <w:rPr>
          <w:rFonts w:cstheme="minorHAnsi"/>
        </w:rPr>
        <w:t>If stakeholders are not invested in the evaluation</w:t>
      </w:r>
      <w:r w:rsidR="00CF548C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</w:t>
      </w:r>
      <w:r w:rsidR="00031180" w:rsidRPr="00FD7E5B">
        <w:rPr>
          <w:rFonts w:cstheme="minorHAnsi"/>
        </w:rPr>
        <w:t xml:space="preserve">the </w:t>
      </w:r>
      <w:r w:rsidRPr="00FD7E5B">
        <w:rPr>
          <w:rFonts w:cstheme="minorHAnsi"/>
        </w:rPr>
        <w:t xml:space="preserve">results of the evaluation may not be used. </w:t>
      </w:r>
    </w:p>
    <w:p w14:paraId="1211BC3C" w14:textId="58497F07" w:rsidR="006665D5" w:rsidRPr="00FD7E5B" w:rsidRDefault="009166AA" w:rsidP="00191C4F">
      <w:pPr>
        <w:pStyle w:val="Heading2"/>
        <w:rPr>
          <w:rFonts w:asciiTheme="minorHAnsi" w:hAnsiTheme="minorHAnsi" w:cstheme="minorHAnsi"/>
          <w:color w:val="FF0000"/>
        </w:rPr>
      </w:pPr>
      <w:r w:rsidRPr="00FD7E5B">
        <w:rPr>
          <w:rFonts w:asciiTheme="minorHAnsi" w:hAnsiTheme="minorHAnsi" w:cstheme="minorHAnsi"/>
          <w:color w:val="FF0000"/>
        </w:rPr>
        <w:t xml:space="preserve">STEP </w:t>
      </w:r>
      <w:r w:rsidR="00DD4B4F" w:rsidRPr="00FD7E5B">
        <w:rPr>
          <w:rFonts w:asciiTheme="minorHAnsi" w:hAnsiTheme="minorHAnsi" w:cstheme="minorHAnsi"/>
          <w:color w:val="FF0000"/>
        </w:rPr>
        <w:t>3</w:t>
      </w:r>
      <w:r w:rsidRPr="00FD7E5B">
        <w:rPr>
          <w:rFonts w:asciiTheme="minorHAnsi" w:hAnsiTheme="minorHAnsi" w:cstheme="minorHAnsi"/>
          <w:color w:val="FF0000"/>
        </w:rPr>
        <w:t>: Identify the Evaluation Q</w:t>
      </w:r>
      <w:r w:rsidR="006665D5" w:rsidRPr="00FD7E5B">
        <w:rPr>
          <w:rFonts w:asciiTheme="minorHAnsi" w:hAnsiTheme="minorHAnsi" w:cstheme="minorHAnsi"/>
          <w:color w:val="FF0000"/>
        </w:rPr>
        <w:t xml:space="preserve">uestions </w:t>
      </w:r>
    </w:p>
    <w:p w14:paraId="4D6F16F9" w14:textId="77777777" w:rsidR="004E7C31" w:rsidRPr="00FD7E5B" w:rsidRDefault="00B312AF">
      <w:pPr>
        <w:rPr>
          <w:rFonts w:cstheme="minorHAnsi"/>
        </w:rPr>
      </w:pPr>
      <w:r w:rsidRPr="00FD7E5B">
        <w:rPr>
          <w:rFonts w:cstheme="minorHAnsi"/>
        </w:rPr>
        <w:t xml:space="preserve">Think about what you want to learn from the evaluation and why. </w:t>
      </w:r>
    </w:p>
    <w:p w14:paraId="39D12BBE" w14:textId="12807740" w:rsidR="004E7C31" w:rsidRPr="00FD7E5B" w:rsidRDefault="008A71E5">
      <w:pPr>
        <w:rPr>
          <w:rFonts w:cstheme="minorHAnsi"/>
        </w:rPr>
      </w:pPr>
      <w:r w:rsidRPr="00FD7E5B">
        <w:rPr>
          <w:rFonts w:cstheme="minorHAnsi"/>
        </w:rPr>
        <w:t>Possible questions to</w:t>
      </w:r>
      <w:r w:rsidR="004E7C31" w:rsidRPr="00FD7E5B">
        <w:rPr>
          <w:rFonts w:cstheme="minorHAnsi"/>
        </w:rPr>
        <w:t xml:space="preserve"> consider when developing evaluation questions</w:t>
      </w:r>
      <w:r w:rsidR="00CF548C" w:rsidRPr="00FD7E5B">
        <w:rPr>
          <w:rFonts w:cstheme="minorHAnsi"/>
        </w:rPr>
        <w:t>:</w:t>
      </w:r>
      <w:r w:rsidR="004E7C31" w:rsidRPr="00FD7E5B">
        <w:rPr>
          <w:rFonts w:cstheme="minorHAnsi"/>
        </w:rPr>
        <w:t xml:space="preserve"> </w:t>
      </w:r>
    </w:p>
    <w:p w14:paraId="2887F755" w14:textId="3077A897" w:rsidR="008A71E5" w:rsidRPr="00FD7E5B" w:rsidRDefault="008A71E5" w:rsidP="008A71E5">
      <w:pPr>
        <w:pStyle w:val="ListParagraph"/>
        <w:numPr>
          <w:ilvl w:val="0"/>
          <w:numId w:val="15"/>
        </w:numPr>
        <w:rPr>
          <w:rFonts w:cstheme="minorHAnsi"/>
        </w:rPr>
      </w:pPr>
      <w:r w:rsidRPr="00FD7E5B">
        <w:rPr>
          <w:rFonts w:cstheme="minorHAnsi"/>
        </w:rPr>
        <w:t>How should the program run day</w:t>
      </w:r>
      <w:r w:rsidR="00CF548C" w:rsidRPr="00FD7E5B">
        <w:rPr>
          <w:rFonts w:cstheme="minorHAnsi"/>
        </w:rPr>
        <w:t>-</w:t>
      </w:r>
      <w:r w:rsidRPr="00FD7E5B">
        <w:rPr>
          <w:rFonts w:cstheme="minorHAnsi"/>
        </w:rPr>
        <w:t>to</w:t>
      </w:r>
      <w:r w:rsidR="00CF548C" w:rsidRPr="00FD7E5B">
        <w:rPr>
          <w:rFonts w:cstheme="minorHAnsi"/>
        </w:rPr>
        <w:t>-</w:t>
      </w:r>
      <w:r w:rsidRPr="00FD7E5B">
        <w:rPr>
          <w:rFonts w:cstheme="minorHAnsi"/>
        </w:rPr>
        <w:t xml:space="preserve">day? </w:t>
      </w:r>
    </w:p>
    <w:p w14:paraId="03285385" w14:textId="77777777" w:rsidR="004E7C31" w:rsidRPr="00FD7E5B" w:rsidRDefault="008A71E5" w:rsidP="008A71E5">
      <w:pPr>
        <w:pStyle w:val="ListParagraph"/>
        <w:numPr>
          <w:ilvl w:val="0"/>
          <w:numId w:val="15"/>
        </w:numPr>
        <w:rPr>
          <w:rFonts w:cstheme="minorHAnsi"/>
        </w:rPr>
      </w:pPr>
      <w:r w:rsidRPr="00FD7E5B">
        <w:rPr>
          <w:rFonts w:cstheme="minorHAnsi"/>
        </w:rPr>
        <w:t xml:space="preserve">What are the intended outcomes of the program? </w:t>
      </w:r>
    </w:p>
    <w:p w14:paraId="3D18CE6A" w14:textId="77777777" w:rsidR="008A71E5" w:rsidRPr="00FD7E5B" w:rsidRDefault="008A71E5" w:rsidP="008A71E5">
      <w:pPr>
        <w:pStyle w:val="ListParagraph"/>
        <w:numPr>
          <w:ilvl w:val="0"/>
          <w:numId w:val="15"/>
        </w:numPr>
        <w:rPr>
          <w:rFonts w:cstheme="minorHAnsi"/>
        </w:rPr>
      </w:pPr>
      <w:r w:rsidRPr="00FD7E5B">
        <w:rPr>
          <w:rFonts w:cstheme="minorHAnsi"/>
        </w:rPr>
        <w:t xml:space="preserve">What data can be collected? </w:t>
      </w:r>
    </w:p>
    <w:p w14:paraId="25E683FB" w14:textId="77777777" w:rsidR="007A6BD3" w:rsidRDefault="007A6BD3">
      <w:pPr>
        <w:rPr>
          <w:rFonts w:cstheme="minorHAnsi"/>
        </w:rPr>
      </w:pPr>
    </w:p>
    <w:p w14:paraId="2459D50A" w14:textId="77777777" w:rsidR="007A6BD3" w:rsidRDefault="007A6BD3">
      <w:pPr>
        <w:rPr>
          <w:rFonts w:cstheme="minorHAnsi"/>
        </w:rPr>
      </w:pPr>
    </w:p>
    <w:p w14:paraId="55AB4447" w14:textId="77777777" w:rsidR="007A6BD3" w:rsidRDefault="007A6BD3">
      <w:pPr>
        <w:rPr>
          <w:rFonts w:cstheme="minorHAnsi"/>
        </w:rPr>
      </w:pPr>
    </w:p>
    <w:p w14:paraId="7BB37BB8" w14:textId="254EA8B7" w:rsidR="006665D5" w:rsidRPr="00FD7E5B" w:rsidRDefault="00F85CF4">
      <w:pPr>
        <w:rPr>
          <w:rFonts w:cstheme="minorHAnsi"/>
        </w:rPr>
      </w:pPr>
      <w:r w:rsidRPr="00FD7E5B">
        <w:rPr>
          <w:rFonts w:cstheme="minorHAnsi"/>
        </w:rPr>
        <w:lastRenderedPageBreak/>
        <w:t xml:space="preserve">Evaluation questions that </w:t>
      </w:r>
      <w:r w:rsidR="00CF548C" w:rsidRPr="00FD7E5B">
        <w:rPr>
          <w:rFonts w:cstheme="minorHAnsi"/>
          <w:b/>
          <w:bCs/>
        </w:rPr>
        <w:t>can be measured</w:t>
      </w:r>
      <w:r w:rsidR="00A0607D" w:rsidRPr="00FD7E5B">
        <w:rPr>
          <w:rFonts w:cstheme="minorHAnsi"/>
        </w:rPr>
        <w:t xml:space="preserve"> </w:t>
      </w:r>
      <w:r w:rsidRPr="00FD7E5B">
        <w:rPr>
          <w:rFonts w:cstheme="minorHAnsi"/>
        </w:rPr>
        <w:t xml:space="preserve">are a </w:t>
      </w:r>
      <w:r w:rsidR="00CF548C" w:rsidRPr="00FD7E5B">
        <w:rPr>
          <w:rFonts w:cstheme="minorHAnsi"/>
        </w:rPr>
        <w:t>must-have</w:t>
      </w:r>
      <w:r w:rsidRPr="00FD7E5B">
        <w:rPr>
          <w:rFonts w:cstheme="minorHAnsi"/>
        </w:rPr>
        <w:t xml:space="preserve"> for evaluation. </w:t>
      </w:r>
      <w:r w:rsidR="00B312AF" w:rsidRPr="00FD7E5B">
        <w:rPr>
          <w:rFonts w:cstheme="minorHAnsi"/>
        </w:rPr>
        <w:t>There are many questions that may be interesting to answer</w:t>
      </w:r>
      <w:r w:rsidR="00CF548C" w:rsidRPr="00FD7E5B">
        <w:rPr>
          <w:rFonts w:cstheme="minorHAnsi"/>
        </w:rPr>
        <w:t>,</w:t>
      </w:r>
      <w:r w:rsidR="00B312AF" w:rsidRPr="00FD7E5B">
        <w:rPr>
          <w:rFonts w:cstheme="minorHAnsi"/>
        </w:rPr>
        <w:t xml:space="preserve"> </w:t>
      </w:r>
      <w:r w:rsidR="008A71E5" w:rsidRPr="00FD7E5B">
        <w:rPr>
          <w:rFonts w:cstheme="minorHAnsi"/>
        </w:rPr>
        <w:t xml:space="preserve">but not all of the questions are answerable. </w:t>
      </w:r>
    </w:p>
    <w:p w14:paraId="2F9E3011" w14:textId="287871C5" w:rsidR="006665D5" w:rsidRPr="00FD7E5B" w:rsidRDefault="00F85CF4" w:rsidP="0051651F">
      <w:pPr>
        <w:tabs>
          <w:tab w:val="left" w:pos="7470"/>
        </w:tabs>
        <w:rPr>
          <w:rFonts w:cstheme="minorHAnsi"/>
        </w:rPr>
      </w:pPr>
      <w:r w:rsidRPr="00FD7E5B">
        <w:rPr>
          <w:rFonts w:cstheme="minorHAnsi"/>
          <w:noProof/>
        </w:rPr>
        <w:drawing>
          <wp:anchor distT="0" distB="0" distL="114300" distR="114300" simplePos="0" relativeHeight="251659776" behindDoc="1" locked="0" layoutInCell="1" allowOverlap="1" wp14:anchorId="49F6356E" wp14:editId="62FAB795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971800" cy="1619250"/>
            <wp:effectExtent l="0" t="12700" r="0" b="63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1F" w:rsidRPr="00FD7E5B">
        <w:rPr>
          <w:rFonts w:cstheme="minorHAnsi"/>
        </w:rPr>
        <w:tab/>
      </w:r>
    </w:p>
    <w:p w14:paraId="62A6B724" w14:textId="3D9D9F07" w:rsidR="006665D5" w:rsidRPr="00FD7E5B" w:rsidRDefault="006665D5">
      <w:pPr>
        <w:rPr>
          <w:rFonts w:cstheme="minorHAnsi"/>
        </w:rPr>
      </w:pPr>
    </w:p>
    <w:p w14:paraId="3E7D1F10" w14:textId="494E2D52" w:rsidR="004E7C31" w:rsidRPr="00FD7E5B" w:rsidRDefault="004E7C31">
      <w:pPr>
        <w:rPr>
          <w:rFonts w:cstheme="minorHAnsi"/>
        </w:rPr>
      </w:pPr>
    </w:p>
    <w:p w14:paraId="5CA427B0" w14:textId="10AD9F01" w:rsidR="00F85CF4" w:rsidRPr="00FD7E5B" w:rsidRDefault="00F85CF4">
      <w:pPr>
        <w:rPr>
          <w:rFonts w:cstheme="minorHAnsi"/>
        </w:rPr>
      </w:pPr>
      <w:r w:rsidRPr="00FD7E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479859" wp14:editId="4761CB0F">
                <wp:simplePos x="0" y="0"/>
                <wp:positionH relativeFrom="column">
                  <wp:posOffset>1428750</wp:posOffset>
                </wp:positionH>
                <wp:positionV relativeFrom="paragraph">
                  <wp:posOffset>238125</wp:posOffset>
                </wp:positionV>
                <wp:extent cx="104775" cy="123825"/>
                <wp:effectExtent l="0" t="0" r="9525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13434" id="Oval 6" o:spid="_x0000_s1026" style="position:absolute;margin-left:112.5pt;margin-top:18.7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" fillcolor="#ffc000 [3207]" stroked="f" strokeweight="1pt">
                <v:stroke joinstyle="miter"/>
              </v:oval>
            </w:pict>
          </mc:Fallback>
        </mc:AlternateContent>
      </w:r>
      <w:r w:rsidRPr="00FD7E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66EA9D" wp14:editId="0DB7E8ED">
                <wp:simplePos x="0" y="0"/>
                <wp:positionH relativeFrom="column">
                  <wp:posOffset>1485900</wp:posOffset>
                </wp:positionH>
                <wp:positionV relativeFrom="paragraph">
                  <wp:posOffset>299720</wp:posOffset>
                </wp:positionV>
                <wp:extent cx="1781175" cy="37147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37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C2D8F" id="Straight Connector 5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23.6pt" to="25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" strokecolor="#ffc000 [3207]" strokeweight="2.25pt">
                <v:stroke joinstyle="miter"/>
              </v:line>
            </w:pict>
          </mc:Fallback>
        </mc:AlternateContent>
      </w:r>
    </w:p>
    <w:p w14:paraId="209383B9" w14:textId="6FB9A022" w:rsidR="00F85CF4" w:rsidRPr="00FD7E5B" w:rsidRDefault="00F85CF4">
      <w:pPr>
        <w:rPr>
          <w:rFonts w:cstheme="minorHAnsi"/>
        </w:rPr>
      </w:pPr>
      <w:r w:rsidRPr="00FD7E5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478510D9" wp14:editId="636F83D8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</wp:posOffset>
                </wp:positionV>
                <wp:extent cx="2373630" cy="93789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ED3C" w14:textId="7D93048F" w:rsidR="0053175E" w:rsidRDefault="0053175E">
                            <w:r>
                              <w:t>The goal is to place your question(s) here. Find something measurable that tells you more about something you want to know</w:t>
                            </w:r>
                            <w:r w:rsidR="00CF548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51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8.75pt;width:186.9pt;height:73.85pt;z-index:-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" stroked="f">
                <v:textbox style="mso-fit-shape-to-text:t">
                  <w:txbxContent>
                    <w:p w14:paraId="1C38ED3C" w14:textId="7D93048F" w:rsidR="0053175E" w:rsidRDefault="0053175E">
                      <w:r>
                        <w:t>The goal is to place your question(s) here. Find something measurable that tells you more about something you want to know</w:t>
                      </w:r>
                      <w:r w:rsidR="00CF548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1D7623" w14:textId="77777777" w:rsidR="001250C7" w:rsidRPr="00FD7E5B" w:rsidRDefault="001250C7">
      <w:pPr>
        <w:rPr>
          <w:rFonts w:cstheme="minorHAnsi"/>
        </w:rPr>
      </w:pPr>
    </w:p>
    <w:p w14:paraId="54B8CB9E" w14:textId="77777777" w:rsidR="001A763D" w:rsidRPr="00FD7E5B" w:rsidRDefault="001A763D" w:rsidP="005261DE">
      <w:pPr>
        <w:pStyle w:val="Heading2"/>
        <w:rPr>
          <w:rFonts w:asciiTheme="minorHAnsi" w:hAnsiTheme="minorHAnsi" w:cstheme="minorHAnsi"/>
          <w:color w:val="FF0000"/>
        </w:rPr>
      </w:pPr>
    </w:p>
    <w:p w14:paraId="1C74F3C8" w14:textId="77777777" w:rsidR="00CD60DF" w:rsidRPr="00FD7E5B" w:rsidRDefault="00CD60DF" w:rsidP="005261DE">
      <w:pPr>
        <w:pStyle w:val="Heading2"/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CD60DF" w:rsidRPr="000D0A02" w14:paraId="7E05AF04" w14:textId="77777777" w:rsidTr="009D5303">
        <w:tc>
          <w:tcPr>
            <w:tcW w:w="4788" w:type="dxa"/>
          </w:tcPr>
          <w:p w14:paraId="4FCA22C4" w14:textId="46873845" w:rsidR="00CD60DF" w:rsidRPr="00FD7E5B" w:rsidRDefault="00CD60DF" w:rsidP="00CD60DF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FD7E5B">
              <w:rPr>
                <w:rFonts w:asciiTheme="minorHAnsi" w:hAnsiTheme="minorHAnsi" w:cstheme="minorHAnsi"/>
              </w:rPr>
              <w:t xml:space="preserve">Questions </w:t>
            </w:r>
            <w:r w:rsidR="00CF548C" w:rsidRPr="00FD7E5B">
              <w:rPr>
                <w:rFonts w:asciiTheme="minorHAnsi" w:hAnsiTheme="minorHAnsi" w:cstheme="minorHAnsi"/>
              </w:rPr>
              <w:t>W</w:t>
            </w:r>
            <w:r w:rsidRPr="00FD7E5B">
              <w:rPr>
                <w:rFonts w:asciiTheme="minorHAnsi" w:hAnsiTheme="minorHAnsi" w:cstheme="minorHAnsi"/>
              </w:rPr>
              <w:t xml:space="preserve">e </w:t>
            </w:r>
            <w:r w:rsidR="00CF548C" w:rsidRPr="00FD7E5B">
              <w:rPr>
                <w:rFonts w:asciiTheme="minorHAnsi" w:hAnsiTheme="minorHAnsi" w:cstheme="minorHAnsi"/>
              </w:rPr>
              <w:t>C</w:t>
            </w:r>
            <w:r w:rsidRPr="00FD7E5B">
              <w:rPr>
                <w:rFonts w:asciiTheme="minorHAnsi" w:hAnsiTheme="minorHAnsi" w:cstheme="minorHAnsi"/>
              </w:rPr>
              <w:t xml:space="preserve">an </w:t>
            </w:r>
            <w:r w:rsidR="00CF548C" w:rsidRPr="00FD7E5B">
              <w:rPr>
                <w:rFonts w:asciiTheme="minorHAnsi" w:hAnsiTheme="minorHAnsi" w:cstheme="minorHAnsi"/>
              </w:rPr>
              <w:t>A</w:t>
            </w:r>
            <w:r w:rsidRPr="00FD7E5B">
              <w:rPr>
                <w:rFonts w:asciiTheme="minorHAnsi" w:hAnsiTheme="minorHAnsi" w:cstheme="minorHAnsi"/>
              </w:rPr>
              <w:t>nswer</w:t>
            </w:r>
          </w:p>
        </w:tc>
        <w:tc>
          <w:tcPr>
            <w:tcW w:w="4788" w:type="dxa"/>
          </w:tcPr>
          <w:p w14:paraId="18A49C1C" w14:textId="2663A472" w:rsidR="00CD60DF" w:rsidRPr="00FD7E5B" w:rsidRDefault="00CD60DF" w:rsidP="005261DE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FD7E5B">
              <w:rPr>
                <w:rFonts w:asciiTheme="minorHAnsi" w:hAnsiTheme="minorHAnsi" w:cstheme="minorHAnsi"/>
              </w:rPr>
              <w:t xml:space="preserve">Questions </w:t>
            </w:r>
            <w:r w:rsidR="00CF548C" w:rsidRPr="00FD7E5B">
              <w:rPr>
                <w:rFonts w:asciiTheme="minorHAnsi" w:hAnsiTheme="minorHAnsi" w:cstheme="minorHAnsi"/>
              </w:rPr>
              <w:t>W</w:t>
            </w:r>
            <w:r w:rsidRPr="00FD7E5B">
              <w:rPr>
                <w:rFonts w:asciiTheme="minorHAnsi" w:hAnsiTheme="minorHAnsi" w:cstheme="minorHAnsi"/>
              </w:rPr>
              <w:t xml:space="preserve">e </w:t>
            </w:r>
            <w:r w:rsidR="00CF548C" w:rsidRPr="00FD7E5B">
              <w:rPr>
                <w:rFonts w:asciiTheme="minorHAnsi" w:hAnsiTheme="minorHAnsi" w:cstheme="minorHAnsi"/>
              </w:rPr>
              <w:t>C</w:t>
            </w:r>
            <w:r w:rsidRPr="00FD7E5B">
              <w:rPr>
                <w:rFonts w:asciiTheme="minorHAnsi" w:hAnsiTheme="minorHAnsi" w:cstheme="minorHAnsi"/>
              </w:rPr>
              <w:t xml:space="preserve">annot </w:t>
            </w:r>
            <w:r w:rsidR="00CF548C" w:rsidRPr="00FD7E5B">
              <w:rPr>
                <w:rFonts w:asciiTheme="minorHAnsi" w:hAnsiTheme="minorHAnsi" w:cstheme="minorHAnsi"/>
              </w:rPr>
              <w:t>A</w:t>
            </w:r>
            <w:r w:rsidRPr="00FD7E5B">
              <w:rPr>
                <w:rFonts w:asciiTheme="minorHAnsi" w:hAnsiTheme="minorHAnsi" w:cstheme="minorHAnsi"/>
              </w:rPr>
              <w:t>nswer</w:t>
            </w:r>
          </w:p>
        </w:tc>
      </w:tr>
      <w:tr w:rsidR="00CD60DF" w:rsidRPr="000D0A02" w14:paraId="06C55312" w14:textId="77777777" w:rsidTr="009D5303">
        <w:tc>
          <w:tcPr>
            <w:tcW w:w="4788" w:type="dxa"/>
          </w:tcPr>
          <w:p w14:paraId="444A4C53" w14:textId="347C0F73" w:rsidR="00CD60DF" w:rsidRPr="00FD7E5B" w:rsidRDefault="00CD60DF" w:rsidP="00CD60DF">
            <w:pPr>
              <w:pStyle w:val="Heading2"/>
              <w:numPr>
                <w:ilvl w:val="0"/>
                <w:numId w:val="30"/>
              </w:numPr>
              <w:ind w:left="360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FD7E5B">
              <w:rPr>
                <w:rFonts w:asciiTheme="minorHAnsi" w:hAnsiTheme="minorHAnsi" w:cstheme="minorHAnsi"/>
                <w:color w:val="auto"/>
                <w:sz w:val="22"/>
              </w:rPr>
              <w:t xml:space="preserve">Are the students succeeding in their classes? </w:t>
            </w:r>
          </w:p>
          <w:p w14:paraId="6EDB2588" w14:textId="77777777" w:rsidR="00CD60DF" w:rsidRPr="00FD7E5B" w:rsidRDefault="00CD60DF" w:rsidP="00CD60D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Are my students more likely to persist? </w:t>
            </w:r>
          </w:p>
          <w:p w14:paraId="0298A199" w14:textId="7E304FD1" w:rsidR="00CD60DF" w:rsidRPr="00FD7E5B" w:rsidRDefault="00CD60DF" w:rsidP="00CD60D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What are the demographics of the service population? </w:t>
            </w:r>
          </w:p>
          <w:p w14:paraId="3B182C48" w14:textId="4D0DD16C" w:rsidR="00CD60DF" w:rsidRPr="00FD7E5B" w:rsidRDefault="00CD60DF" w:rsidP="00CD60D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Is there an equity gap? </w:t>
            </w:r>
          </w:p>
        </w:tc>
        <w:tc>
          <w:tcPr>
            <w:tcW w:w="4788" w:type="dxa"/>
          </w:tcPr>
          <w:p w14:paraId="46E5A729" w14:textId="57A86A9A" w:rsidR="00CD60DF" w:rsidRPr="00FD7E5B" w:rsidRDefault="00CD60DF" w:rsidP="00CD60DF">
            <w:pPr>
              <w:pStyle w:val="Heading2"/>
              <w:numPr>
                <w:ilvl w:val="0"/>
                <w:numId w:val="30"/>
              </w:numPr>
              <w:ind w:left="342"/>
              <w:outlineLvl w:val="1"/>
              <w:rPr>
                <w:rFonts w:asciiTheme="minorHAnsi" w:hAnsiTheme="minorHAnsi" w:cstheme="minorHAnsi"/>
                <w:color w:val="auto"/>
                <w:sz w:val="22"/>
              </w:rPr>
            </w:pPr>
            <w:r w:rsidRPr="00FD7E5B">
              <w:rPr>
                <w:rFonts w:asciiTheme="minorHAnsi" w:hAnsiTheme="minorHAnsi" w:cstheme="minorHAnsi"/>
                <w:color w:val="auto"/>
                <w:sz w:val="22"/>
              </w:rPr>
              <w:t xml:space="preserve">How does my program affect my student’s family life </w:t>
            </w:r>
            <w:r w:rsidR="00CF548C" w:rsidRPr="00FD7E5B">
              <w:rPr>
                <w:rFonts w:asciiTheme="minorHAnsi" w:hAnsiTheme="minorHAnsi" w:cstheme="minorHAnsi"/>
                <w:color w:val="auto"/>
                <w:sz w:val="22"/>
              </w:rPr>
              <w:t>five to ten</w:t>
            </w:r>
            <w:r w:rsidRPr="00FD7E5B">
              <w:rPr>
                <w:rFonts w:asciiTheme="minorHAnsi" w:hAnsiTheme="minorHAnsi" w:cstheme="minorHAnsi"/>
                <w:color w:val="auto"/>
                <w:sz w:val="22"/>
              </w:rPr>
              <w:t xml:space="preserve"> years from now? </w:t>
            </w:r>
            <w:r w:rsidRPr="00FD7E5B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</w:t>
            </w:r>
          </w:p>
          <w:p w14:paraId="29679B80" w14:textId="373885FD" w:rsidR="00CD60DF" w:rsidRPr="00FD7E5B" w:rsidRDefault="00CD60DF" w:rsidP="00CD60DF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cstheme="minorHAnsi"/>
              </w:rPr>
            </w:pPr>
            <w:r w:rsidRPr="00FD7E5B">
              <w:rPr>
                <w:rFonts w:cstheme="minorHAnsi"/>
              </w:rPr>
              <w:t>Will working adults do better in the program if all of the courses are</w:t>
            </w:r>
            <w:r w:rsidR="009D5303" w:rsidRPr="00FD7E5B">
              <w:rPr>
                <w:rFonts w:cstheme="minorHAnsi"/>
              </w:rPr>
              <w:t xml:space="preserve"> offered online next semester? </w:t>
            </w:r>
          </w:p>
        </w:tc>
      </w:tr>
    </w:tbl>
    <w:p w14:paraId="4DB8F5E7" w14:textId="6FE01715" w:rsidR="00CD60DF" w:rsidRPr="00FD7E5B" w:rsidRDefault="00CD60DF" w:rsidP="005261DE">
      <w:pPr>
        <w:pStyle w:val="Heading2"/>
        <w:rPr>
          <w:rFonts w:asciiTheme="minorHAnsi" w:hAnsiTheme="minorHAnsi" w:cstheme="minorHAnsi"/>
          <w:color w:val="FF0000"/>
        </w:rPr>
      </w:pPr>
    </w:p>
    <w:p w14:paraId="424A07F0" w14:textId="4AD5CA1D" w:rsidR="001250C7" w:rsidRPr="00FD7E5B" w:rsidRDefault="009166AA" w:rsidP="005261DE">
      <w:pPr>
        <w:pStyle w:val="Heading2"/>
        <w:rPr>
          <w:rFonts w:asciiTheme="minorHAnsi" w:hAnsiTheme="minorHAnsi" w:cstheme="minorHAnsi"/>
          <w:color w:val="FF0000"/>
        </w:rPr>
      </w:pPr>
      <w:r w:rsidRPr="00FD7E5B">
        <w:rPr>
          <w:rFonts w:asciiTheme="minorHAnsi" w:hAnsiTheme="minorHAnsi" w:cstheme="minorHAnsi"/>
          <w:color w:val="FF0000"/>
        </w:rPr>
        <w:t xml:space="preserve">STEP </w:t>
      </w:r>
      <w:r w:rsidR="00F85CF4" w:rsidRPr="00FD7E5B">
        <w:rPr>
          <w:rFonts w:asciiTheme="minorHAnsi" w:hAnsiTheme="minorHAnsi" w:cstheme="minorHAnsi"/>
          <w:color w:val="FF0000"/>
        </w:rPr>
        <w:t>4</w:t>
      </w:r>
      <w:r w:rsidR="005261DE" w:rsidRPr="00FD7E5B">
        <w:rPr>
          <w:rFonts w:asciiTheme="minorHAnsi" w:hAnsiTheme="minorHAnsi" w:cstheme="minorHAnsi"/>
          <w:color w:val="FF0000"/>
        </w:rPr>
        <w:t xml:space="preserve">: </w:t>
      </w:r>
      <w:r w:rsidR="00F85CF4" w:rsidRPr="00FD7E5B">
        <w:rPr>
          <w:rFonts w:asciiTheme="minorHAnsi" w:hAnsiTheme="minorHAnsi" w:cstheme="minorHAnsi"/>
          <w:color w:val="FF0000"/>
        </w:rPr>
        <w:t xml:space="preserve">Data Collection </w:t>
      </w:r>
    </w:p>
    <w:p w14:paraId="0477E106" w14:textId="730E70D5" w:rsidR="00AF0994" w:rsidRPr="00FD7E5B" w:rsidRDefault="00AF0994" w:rsidP="001A763D">
      <w:pPr>
        <w:pStyle w:val="NoSpacing"/>
        <w:rPr>
          <w:rFonts w:cstheme="minorHAnsi"/>
        </w:rPr>
      </w:pPr>
      <w:r w:rsidRPr="00FD7E5B">
        <w:rPr>
          <w:rFonts w:cstheme="minorHAnsi"/>
        </w:rPr>
        <w:t xml:space="preserve">The </w:t>
      </w:r>
      <w:r w:rsidR="00CF548C" w:rsidRPr="00FD7E5B">
        <w:rPr>
          <w:rFonts w:cstheme="minorHAnsi"/>
        </w:rPr>
        <w:t>must-have</w:t>
      </w:r>
      <w:r w:rsidRPr="00FD7E5B">
        <w:rPr>
          <w:rFonts w:cstheme="minorHAnsi"/>
        </w:rPr>
        <w:t>s of data collection</w:t>
      </w:r>
      <w:r w:rsidR="001C43A3" w:rsidRPr="00FD7E5B">
        <w:rPr>
          <w:rFonts w:cstheme="minorHAnsi"/>
        </w:rPr>
        <w:t xml:space="preserve"> are</w:t>
      </w:r>
      <w:r w:rsidRPr="00FD7E5B">
        <w:rPr>
          <w:rFonts w:cstheme="minorHAnsi"/>
        </w:rPr>
        <w:t xml:space="preserve">: </w:t>
      </w:r>
    </w:p>
    <w:p w14:paraId="5F5946BD" w14:textId="0C0B81E2" w:rsidR="001A763D" w:rsidRPr="00FD7E5B" w:rsidRDefault="00AF0994" w:rsidP="001A763D">
      <w:pPr>
        <w:pStyle w:val="ListParagraph"/>
        <w:numPr>
          <w:ilvl w:val="0"/>
          <w:numId w:val="24"/>
        </w:numPr>
        <w:rPr>
          <w:rFonts w:cstheme="minorHAnsi"/>
        </w:rPr>
      </w:pPr>
      <w:r w:rsidRPr="00FD7E5B">
        <w:rPr>
          <w:rFonts w:cstheme="minorHAnsi"/>
        </w:rPr>
        <w:t>Identify what type of data will answer your evaluation questions</w:t>
      </w:r>
      <w:r w:rsidR="001C43A3" w:rsidRPr="00FD7E5B">
        <w:rPr>
          <w:rFonts w:cstheme="minorHAnsi"/>
        </w:rPr>
        <w:t>; and</w:t>
      </w:r>
      <w:r w:rsidRPr="00FD7E5B">
        <w:rPr>
          <w:rFonts w:cstheme="minorHAnsi"/>
        </w:rPr>
        <w:t xml:space="preserve"> </w:t>
      </w:r>
    </w:p>
    <w:p w14:paraId="413E0CA5" w14:textId="2263A74B" w:rsidR="00AF0994" w:rsidRPr="00FD7E5B" w:rsidRDefault="00AF0994" w:rsidP="001A763D">
      <w:pPr>
        <w:pStyle w:val="ListParagraph"/>
        <w:numPr>
          <w:ilvl w:val="0"/>
          <w:numId w:val="24"/>
        </w:numPr>
        <w:rPr>
          <w:rFonts w:cstheme="minorHAnsi"/>
        </w:rPr>
      </w:pPr>
      <w:r w:rsidRPr="00FD7E5B">
        <w:rPr>
          <w:rFonts w:cstheme="minorHAnsi"/>
        </w:rPr>
        <w:t xml:space="preserve">Identify </w:t>
      </w:r>
      <w:r w:rsidR="00F24B58" w:rsidRPr="00FD7E5B">
        <w:rPr>
          <w:rFonts w:cstheme="minorHAnsi"/>
        </w:rPr>
        <w:t>your sample.</w:t>
      </w:r>
    </w:p>
    <w:p w14:paraId="138A40AF" w14:textId="19A1D55E" w:rsidR="001A763D" w:rsidRPr="00FD7E5B" w:rsidRDefault="001A763D" w:rsidP="001A763D">
      <w:pPr>
        <w:pStyle w:val="NoSpacing"/>
        <w:rPr>
          <w:rFonts w:cstheme="minorHAnsi"/>
        </w:rPr>
      </w:pPr>
      <w:r w:rsidRPr="00FD7E5B">
        <w:rPr>
          <w:rFonts w:cstheme="minorHAnsi"/>
        </w:rPr>
        <w:t>An additional nice</w:t>
      </w:r>
      <w:r w:rsidR="001C43A3" w:rsidRPr="00FD7E5B">
        <w:rPr>
          <w:rFonts w:cstheme="minorHAnsi"/>
        </w:rPr>
        <w:t>-</w:t>
      </w:r>
      <w:r w:rsidRPr="00FD7E5B">
        <w:rPr>
          <w:rFonts w:cstheme="minorHAnsi"/>
        </w:rPr>
        <w:t>to</w:t>
      </w:r>
      <w:r w:rsidR="001C43A3" w:rsidRPr="00FD7E5B">
        <w:rPr>
          <w:rFonts w:cstheme="minorHAnsi"/>
        </w:rPr>
        <w:t>-</w:t>
      </w:r>
      <w:r w:rsidRPr="00FD7E5B">
        <w:rPr>
          <w:rFonts w:cstheme="minorHAnsi"/>
        </w:rPr>
        <w:t>have</w:t>
      </w:r>
      <w:r w:rsidR="001C43A3" w:rsidRPr="00FD7E5B">
        <w:rPr>
          <w:rFonts w:cstheme="minorHAnsi"/>
        </w:rPr>
        <w:t xml:space="preserve"> is</w:t>
      </w:r>
      <w:r w:rsidRPr="00FD7E5B">
        <w:rPr>
          <w:rFonts w:cstheme="minorHAnsi"/>
        </w:rPr>
        <w:t xml:space="preserve">: </w:t>
      </w:r>
    </w:p>
    <w:p w14:paraId="75093EF6" w14:textId="3081A626" w:rsidR="00AF0994" w:rsidRPr="00FD7E5B" w:rsidRDefault="00AF0994" w:rsidP="00AF0994">
      <w:pPr>
        <w:pStyle w:val="ListParagraph"/>
        <w:numPr>
          <w:ilvl w:val="0"/>
          <w:numId w:val="24"/>
        </w:numPr>
        <w:rPr>
          <w:rFonts w:cstheme="minorHAnsi"/>
        </w:rPr>
      </w:pPr>
      <w:r w:rsidRPr="00FD7E5B">
        <w:rPr>
          <w:rFonts w:cstheme="minorHAnsi"/>
        </w:rPr>
        <w:t xml:space="preserve">Create a timeline for when to collect </w:t>
      </w:r>
      <w:r w:rsidR="00F24B58" w:rsidRPr="00FD7E5B">
        <w:rPr>
          <w:rFonts w:cstheme="minorHAnsi"/>
        </w:rPr>
        <w:t>the data.</w:t>
      </w:r>
    </w:p>
    <w:p w14:paraId="6C15DBF9" w14:textId="7506B6C6" w:rsidR="00AF0994" w:rsidRPr="00FD7E5B" w:rsidRDefault="00AF0994" w:rsidP="005C7939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Data </w:t>
      </w:r>
      <w:r w:rsidR="001C43A3" w:rsidRPr="00FD7E5B">
        <w:rPr>
          <w:rFonts w:asciiTheme="minorHAnsi" w:hAnsiTheme="minorHAnsi" w:cstheme="minorHAnsi"/>
        </w:rPr>
        <w:t>T</w:t>
      </w:r>
      <w:r w:rsidRPr="00FD7E5B">
        <w:rPr>
          <w:rFonts w:asciiTheme="minorHAnsi" w:hAnsiTheme="minorHAnsi" w:cstheme="minorHAnsi"/>
        </w:rPr>
        <w:t xml:space="preserve">ypes </w:t>
      </w:r>
    </w:p>
    <w:p w14:paraId="78F11EA6" w14:textId="1D9EC50A" w:rsidR="000C2467" w:rsidRPr="00FD7E5B" w:rsidRDefault="000C2467">
      <w:pPr>
        <w:rPr>
          <w:rFonts w:cstheme="minorHAnsi"/>
        </w:rPr>
      </w:pPr>
      <w:r w:rsidRPr="00FD7E5B">
        <w:rPr>
          <w:rFonts w:cstheme="minorHAnsi"/>
        </w:rPr>
        <w:t>Data to answer the evaluation q</w:t>
      </w:r>
      <w:r w:rsidR="005C384C" w:rsidRPr="00FD7E5B">
        <w:rPr>
          <w:rFonts w:cstheme="minorHAnsi"/>
        </w:rPr>
        <w:t>uestion</w:t>
      </w:r>
      <w:r w:rsidR="001C43A3" w:rsidRPr="00FD7E5B">
        <w:rPr>
          <w:rFonts w:cstheme="minorHAnsi"/>
        </w:rPr>
        <w:t>s</w:t>
      </w:r>
      <w:r w:rsidR="005C384C" w:rsidRPr="00FD7E5B">
        <w:rPr>
          <w:rFonts w:cstheme="minorHAnsi"/>
        </w:rPr>
        <w:t xml:space="preserve"> can come in many forms. The data type will vary depending on your </w:t>
      </w:r>
      <w:r w:rsidR="00A0607D" w:rsidRPr="00FD7E5B">
        <w:rPr>
          <w:rFonts w:cstheme="minorHAnsi"/>
        </w:rPr>
        <w:t>question</w:t>
      </w:r>
      <w:r w:rsidR="005C384C" w:rsidRPr="00FD7E5B">
        <w:rPr>
          <w:rFonts w:cstheme="minorHAnsi"/>
        </w:rPr>
        <w:t xml:space="preserve"> and the data already available on your college campus. There are </w:t>
      </w:r>
      <w:r w:rsidR="004325B2" w:rsidRPr="00FD7E5B">
        <w:rPr>
          <w:rFonts w:cstheme="minorHAnsi"/>
        </w:rPr>
        <w:t>two</w:t>
      </w:r>
      <w:r w:rsidR="005C384C" w:rsidRPr="00FD7E5B">
        <w:rPr>
          <w:rFonts w:cstheme="minorHAnsi"/>
        </w:rPr>
        <w:t xml:space="preserve"> main types of data, </w:t>
      </w:r>
      <w:r w:rsidR="004325B2" w:rsidRPr="00FD7E5B">
        <w:rPr>
          <w:rFonts w:cstheme="minorHAnsi"/>
        </w:rPr>
        <w:t>as described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2467" w:rsidRPr="000D0A02" w14:paraId="200DDB71" w14:textId="77777777" w:rsidTr="005C384C">
        <w:tc>
          <w:tcPr>
            <w:tcW w:w="4675" w:type="dxa"/>
          </w:tcPr>
          <w:p w14:paraId="0868ADAB" w14:textId="6EF9D4E4" w:rsidR="000C2467" w:rsidRPr="00FD7E5B" w:rsidRDefault="005C384C" w:rsidP="005C384C">
            <w:pPr>
              <w:tabs>
                <w:tab w:val="left" w:pos="1185"/>
                <w:tab w:val="center" w:pos="2229"/>
              </w:tabs>
              <w:rPr>
                <w:rFonts w:cstheme="minorHAnsi"/>
                <w:b/>
                <w:color w:val="70AD47" w:themeColor="accent6"/>
                <w:sz w:val="28"/>
              </w:rPr>
            </w:pPr>
            <w:r w:rsidRPr="00FD7E5B">
              <w:rPr>
                <w:rFonts w:cstheme="minorHAnsi"/>
                <w:b/>
                <w:color w:val="70AD47" w:themeColor="accent6"/>
                <w:sz w:val="28"/>
              </w:rPr>
              <w:tab/>
            </w:r>
            <w:r w:rsidRPr="00FD7E5B">
              <w:rPr>
                <w:rFonts w:cstheme="minorHAnsi"/>
                <w:b/>
                <w:color w:val="70AD47" w:themeColor="accent6"/>
                <w:sz w:val="28"/>
              </w:rPr>
              <w:tab/>
            </w:r>
            <w:r w:rsidR="000C2467" w:rsidRPr="00FD7E5B">
              <w:rPr>
                <w:rFonts w:cstheme="minorHAnsi"/>
                <w:b/>
                <w:color w:val="70AD47" w:themeColor="accent6"/>
                <w:sz w:val="28"/>
              </w:rPr>
              <w:t>Quantitative</w:t>
            </w:r>
            <w:r w:rsidRPr="00FD7E5B">
              <w:rPr>
                <w:rFonts w:cstheme="minorHAnsi"/>
                <w:b/>
                <w:color w:val="70AD47" w:themeColor="accent6"/>
                <w:sz w:val="28"/>
              </w:rPr>
              <w:t xml:space="preserve"> </w:t>
            </w:r>
            <w:r w:rsidR="004325B2" w:rsidRPr="00FD7E5B">
              <w:rPr>
                <w:rFonts w:cstheme="minorHAnsi"/>
                <w:b/>
                <w:color w:val="70AD47" w:themeColor="accent6"/>
                <w:sz w:val="28"/>
              </w:rPr>
              <w:t>D</w:t>
            </w:r>
            <w:r w:rsidRPr="00FD7E5B">
              <w:rPr>
                <w:rFonts w:cstheme="minorHAnsi"/>
                <w:b/>
                <w:color w:val="70AD47" w:themeColor="accent6"/>
                <w:sz w:val="28"/>
              </w:rPr>
              <w:t>ata</w:t>
            </w:r>
          </w:p>
        </w:tc>
        <w:tc>
          <w:tcPr>
            <w:tcW w:w="4675" w:type="dxa"/>
          </w:tcPr>
          <w:p w14:paraId="32DB3F08" w14:textId="01691AE1" w:rsidR="000C2467" w:rsidRPr="00FD7E5B" w:rsidRDefault="000C2467" w:rsidP="005C384C">
            <w:pPr>
              <w:jc w:val="center"/>
              <w:rPr>
                <w:rFonts w:cstheme="minorHAnsi"/>
                <w:b/>
                <w:color w:val="ED7D31" w:themeColor="accent2"/>
                <w:sz w:val="28"/>
              </w:rPr>
            </w:pPr>
            <w:r w:rsidRPr="00FD7E5B">
              <w:rPr>
                <w:rFonts w:cstheme="minorHAnsi"/>
                <w:b/>
                <w:color w:val="ED7D31" w:themeColor="accent2"/>
                <w:sz w:val="28"/>
              </w:rPr>
              <w:t>Qualitative</w:t>
            </w:r>
            <w:r w:rsidR="005C384C" w:rsidRPr="00FD7E5B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  <w:r w:rsidR="004325B2" w:rsidRPr="00FD7E5B">
              <w:rPr>
                <w:rFonts w:cstheme="minorHAnsi"/>
                <w:b/>
                <w:color w:val="ED7D31" w:themeColor="accent2"/>
                <w:sz w:val="28"/>
              </w:rPr>
              <w:t>D</w:t>
            </w:r>
            <w:r w:rsidR="005C384C" w:rsidRPr="00FD7E5B">
              <w:rPr>
                <w:rFonts w:cstheme="minorHAnsi"/>
                <w:b/>
                <w:color w:val="ED7D31" w:themeColor="accent2"/>
                <w:sz w:val="28"/>
              </w:rPr>
              <w:t>ata</w:t>
            </w:r>
          </w:p>
        </w:tc>
      </w:tr>
      <w:tr w:rsidR="005C384C" w:rsidRPr="000D0A02" w14:paraId="22E3A550" w14:textId="77777777" w:rsidTr="005C384C">
        <w:tc>
          <w:tcPr>
            <w:tcW w:w="9350" w:type="dxa"/>
            <w:gridSpan w:val="2"/>
          </w:tcPr>
          <w:p w14:paraId="259253BD" w14:textId="77777777" w:rsidR="00AF0994" w:rsidRPr="00FD7E5B" w:rsidRDefault="00AF0994">
            <w:pPr>
              <w:rPr>
                <w:rFonts w:cstheme="minorHAnsi"/>
                <w:i/>
              </w:rPr>
            </w:pPr>
          </w:p>
          <w:p w14:paraId="438A120F" w14:textId="3ABFAD8A" w:rsidR="005C384C" w:rsidRPr="00FD7E5B" w:rsidRDefault="005C384C">
            <w:pPr>
              <w:rPr>
                <w:rFonts w:cstheme="minorHAnsi"/>
                <w:i/>
              </w:rPr>
            </w:pPr>
            <w:r w:rsidRPr="00FD7E5B">
              <w:rPr>
                <w:rFonts w:cstheme="minorHAnsi"/>
                <w:i/>
              </w:rPr>
              <w:t>What types questions can it answer</w:t>
            </w:r>
            <w:r w:rsidR="004325B2" w:rsidRPr="00FD7E5B">
              <w:rPr>
                <w:rFonts w:cstheme="minorHAnsi"/>
                <w:i/>
              </w:rPr>
              <w:t>:</w:t>
            </w:r>
            <w:r w:rsidRPr="00FD7E5B">
              <w:rPr>
                <w:rFonts w:cstheme="minorHAnsi"/>
                <w:i/>
              </w:rPr>
              <w:t xml:space="preserve"> </w:t>
            </w:r>
          </w:p>
        </w:tc>
      </w:tr>
      <w:tr w:rsidR="000C2467" w:rsidRPr="000D0A02" w14:paraId="10624087" w14:textId="77777777" w:rsidTr="00FD7E5B">
        <w:tc>
          <w:tcPr>
            <w:tcW w:w="4675" w:type="dxa"/>
            <w:shd w:val="clear" w:color="auto" w:fill="E2EFD9" w:themeFill="accent6" w:themeFillTint="33"/>
            <w:vAlign w:val="center"/>
          </w:tcPr>
          <w:p w14:paraId="4B68B85A" w14:textId="1325FA94" w:rsidR="005C384C" w:rsidRPr="00FD7E5B" w:rsidRDefault="000C246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What</w:t>
            </w:r>
            <w:r w:rsidR="005C384C" w:rsidRPr="00FD7E5B">
              <w:rPr>
                <w:rFonts w:cstheme="minorHAnsi"/>
              </w:rPr>
              <w:t>?</w:t>
            </w:r>
          </w:p>
          <w:p w14:paraId="5E58F20F" w14:textId="330AB245" w:rsidR="005C384C" w:rsidRPr="00FD7E5B" w:rsidRDefault="005C38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How much?</w:t>
            </w:r>
          </w:p>
          <w:p w14:paraId="498EE1FA" w14:textId="5F90AD3F" w:rsidR="000C2467" w:rsidRPr="00FD7E5B" w:rsidRDefault="005C38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How many?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4FFF0272" w14:textId="54690C29" w:rsidR="005C384C" w:rsidRPr="00FD7E5B" w:rsidRDefault="005C38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Why?</w:t>
            </w:r>
          </w:p>
          <w:p w14:paraId="09800C3D" w14:textId="0A44F98B" w:rsidR="000C2467" w:rsidRPr="00FD7E5B" w:rsidRDefault="000C246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H</w:t>
            </w:r>
            <w:r w:rsidR="005C384C" w:rsidRPr="00FD7E5B">
              <w:rPr>
                <w:rFonts w:cstheme="minorHAnsi"/>
              </w:rPr>
              <w:t>ow?</w:t>
            </w:r>
          </w:p>
        </w:tc>
      </w:tr>
      <w:tr w:rsidR="005C384C" w:rsidRPr="000D0A02" w14:paraId="3F1986FD" w14:textId="77777777" w:rsidTr="005C384C">
        <w:tc>
          <w:tcPr>
            <w:tcW w:w="9350" w:type="dxa"/>
            <w:gridSpan w:val="2"/>
            <w:shd w:val="clear" w:color="auto" w:fill="auto"/>
          </w:tcPr>
          <w:p w14:paraId="33BE460E" w14:textId="77777777" w:rsidR="00AF0994" w:rsidRPr="00FD7E5B" w:rsidRDefault="00AF0994">
            <w:pPr>
              <w:rPr>
                <w:rFonts w:cstheme="minorHAnsi"/>
                <w:i/>
              </w:rPr>
            </w:pPr>
          </w:p>
          <w:p w14:paraId="64161B13" w14:textId="4F6E0ABD" w:rsidR="005C384C" w:rsidRPr="00FD7E5B" w:rsidRDefault="005C384C">
            <w:pPr>
              <w:rPr>
                <w:rFonts w:cstheme="minorHAnsi"/>
                <w:i/>
              </w:rPr>
            </w:pPr>
            <w:r w:rsidRPr="00FD7E5B">
              <w:rPr>
                <w:rFonts w:cstheme="minorHAnsi"/>
                <w:i/>
              </w:rPr>
              <w:t>Where/</w:t>
            </w:r>
            <w:r w:rsidR="004325B2" w:rsidRPr="00FD7E5B">
              <w:rPr>
                <w:rFonts w:cstheme="minorHAnsi"/>
                <w:i/>
              </w:rPr>
              <w:t>h</w:t>
            </w:r>
            <w:r w:rsidRPr="00FD7E5B">
              <w:rPr>
                <w:rFonts w:cstheme="minorHAnsi"/>
                <w:i/>
              </w:rPr>
              <w:t>ow to collect the data</w:t>
            </w:r>
            <w:r w:rsidR="004325B2" w:rsidRPr="00FD7E5B">
              <w:rPr>
                <w:rFonts w:cstheme="minorHAnsi"/>
                <w:i/>
              </w:rPr>
              <w:t>:</w:t>
            </w:r>
          </w:p>
        </w:tc>
      </w:tr>
      <w:tr w:rsidR="000C2467" w:rsidRPr="000D0A02" w14:paraId="58FF95DE" w14:textId="77777777" w:rsidTr="00FD7E5B">
        <w:tc>
          <w:tcPr>
            <w:tcW w:w="4675" w:type="dxa"/>
            <w:shd w:val="clear" w:color="auto" w:fill="E2EFD9" w:themeFill="accent6" w:themeFillTint="33"/>
            <w:vAlign w:val="center"/>
          </w:tcPr>
          <w:p w14:paraId="602542B5" w14:textId="479AC4B4" w:rsidR="000C2467" w:rsidRPr="00FD7E5B" w:rsidRDefault="000C246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Existing college database  </w:t>
            </w:r>
          </w:p>
          <w:p w14:paraId="6208447B" w14:textId="2B012496" w:rsidR="00AF0994" w:rsidRPr="00FD7E5B" w:rsidRDefault="00AF099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Database g</w:t>
            </w:r>
            <w:r w:rsidR="000C2467" w:rsidRPr="00FD7E5B">
              <w:rPr>
                <w:rFonts w:cstheme="minorHAnsi"/>
              </w:rPr>
              <w:t>enerated specifically for the program</w:t>
            </w:r>
            <w:r w:rsidRPr="00FD7E5B">
              <w:rPr>
                <w:rFonts w:cstheme="minorHAnsi"/>
              </w:rPr>
              <w:t xml:space="preserve"> </w:t>
            </w:r>
          </w:p>
          <w:p w14:paraId="646CD180" w14:textId="08B658BE" w:rsidR="000C2467" w:rsidRPr="00FD7E5B" w:rsidRDefault="00A0607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Other systems</w:t>
            </w:r>
            <w:r w:rsidR="004325B2" w:rsidRPr="00FD7E5B">
              <w:rPr>
                <w:rFonts w:cstheme="minorHAnsi"/>
              </w:rPr>
              <w:t>, s</w:t>
            </w:r>
            <w:r w:rsidRPr="00FD7E5B">
              <w:rPr>
                <w:rFonts w:cstheme="minorHAnsi"/>
              </w:rPr>
              <w:t xml:space="preserve">uch as </w:t>
            </w:r>
            <w:proofErr w:type="spellStart"/>
            <w:r w:rsidRPr="00FD7E5B">
              <w:rPr>
                <w:rFonts w:cstheme="minorHAnsi"/>
              </w:rPr>
              <w:t>AccuTrak</w:t>
            </w:r>
            <w:proofErr w:type="spellEnd"/>
            <w:r w:rsidR="004325B2" w:rsidRPr="00FD7E5B">
              <w:rPr>
                <w:rFonts w:cstheme="minorHAnsi"/>
              </w:rPr>
              <w:t xml:space="preserve"> or</w:t>
            </w:r>
            <w:r w:rsidRPr="00FD7E5B">
              <w:rPr>
                <w:rFonts w:cstheme="minorHAnsi"/>
              </w:rPr>
              <w:t xml:space="preserve"> Starfish</w:t>
            </w:r>
            <w:r w:rsidR="00AF0994" w:rsidRPr="00FD7E5B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6CB0F63D" w14:textId="77777777" w:rsidR="000C2467" w:rsidRPr="00FD7E5B" w:rsidRDefault="005C384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>Surveys</w:t>
            </w:r>
          </w:p>
          <w:p w14:paraId="3F669A0E" w14:textId="77777777" w:rsidR="005C384C" w:rsidRPr="00FD7E5B" w:rsidRDefault="005C384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Interviews </w:t>
            </w:r>
          </w:p>
          <w:p w14:paraId="120AE975" w14:textId="77777777" w:rsidR="005C384C" w:rsidRPr="00FD7E5B" w:rsidRDefault="005C384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Focus groups </w:t>
            </w:r>
          </w:p>
          <w:p w14:paraId="3DAE0B98" w14:textId="03491A8E" w:rsidR="005C384C" w:rsidRPr="00FD7E5B" w:rsidRDefault="005C384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Content review </w:t>
            </w:r>
          </w:p>
        </w:tc>
      </w:tr>
    </w:tbl>
    <w:p w14:paraId="4C18CCF5" w14:textId="77777777" w:rsidR="00200596" w:rsidRPr="00FD7E5B" w:rsidRDefault="00200596">
      <w:pPr>
        <w:rPr>
          <w:rFonts w:cstheme="minorHAnsi"/>
        </w:rPr>
      </w:pPr>
    </w:p>
    <w:p w14:paraId="722FBEF0" w14:textId="349CB2E0" w:rsidR="005C384C" w:rsidRPr="00FD7E5B" w:rsidRDefault="005C384C" w:rsidP="005C7939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lastRenderedPageBreak/>
        <w:t xml:space="preserve">Data Collection Tip: Check in with the </w:t>
      </w:r>
      <w:r w:rsidR="004325B2" w:rsidRPr="00FD7E5B">
        <w:rPr>
          <w:rFonts w:asciiTheme="minorHAnsi" w:hAnsiTheme="minorHAnsi" w:cstheme="minorHAnsi"/>
        </w:rPr>
        <w:t>R</w:t>
      </w:r>
      <w:r w:rsidRPr="00FD7E5B">
        <w:rPr>
          <w:rFonts w:asciiTheme="minorHAnsi" w:hAnsiTheme="minorHAnsi" w:cstheme="minorHAnsi"/>
        </w:rPr>
        <w:t xml:space="preserve">esearch </w:t>
      </w:r>
      <w:r w:rsidR="004325B2" w:rsidRPr="00FD7E5B">
        <w:rPr>
          <w:rFonts w:asciiTheme="minorHAnsi" w:hAnsiTheme="minorHAnsi" w:cstheme="minorHAnsi"/>
        </w:rPr>
        <w:t>O</w:t>
      </w:r>
      <w:r w:rsidRPr="00FD7E5B">
        <w:rPr>
          <w:rFonts w:asciiTheme="minorHAnsi" w:hAnsiTheme="minorHAnsi" w:cstheme="minorHAnsi"/>
        </w:rPr>
        <w:t xml:space="preserve">ffice on </w:t>
      </w:r>
      <w:r w:rsidR="004325B2" w:rsidRPr="00FD7E5B">
        <w:rPr>
          <w:rFonts w:asciiTheme="minorHAnsi" w:hAnsiTheme="minorHAnsi" w:cstheme="minorHAnsi"/>
        </w:rPr>
        <w:t>Y</w:t>
      </w:r>
      <w:r w:rsidRPr="00FD7E5B">
        <w:rPr>
          <w:rFonts w:asciiTheme="minorHAnsi" w:hAnsiTheme="minorHAnsi" w:cstheme="minorHAnsi"/>
        </w:rPr>
        <w:t xml:space="preserve">our </w:t>
      </w:r>
      <w:r w:rsidR="004325B2" w:rsidRPr="00FD7E5B">
        <w:rPr>
          <w:rFonts w:asciiTheme="minorHAnsi" w:hAnsiTheme="minorHAnsi" w:cstheme="minorHAnsi"/>
        </w:rPr>
        <w:t>C</w:t>
      </w:r>
      <w:r w:rsidRPr="00FD7E5B">
        <w:rPr>
          <w:rFonts w:asciiTheme="minorHAnsi" w:hAnsiTheme="minorHAnsi" w:cstheme="minorHAnsi"/>
        </w:rPr>
        <w:t>ampus</w:t>
      </w:r>
    </w:p>
    <w:p w14:paraId="399514AE" w14:textId="781642B5" w:rsidR="005C384C" w:rsidRPr="00FD7E5B" w:rsidRDefault="005C384C" w:rsidP="005C384C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>The research office may know of existing data sources on campus. The college database may already contain demographics, course success,</w:t>
      </w:r>
      <w:r w:rsidR="00A0607D" w:rsidRPr="00FD7E5B">
        <w:rPr>
          <w:rFonts w:cstheme="minorHAnsi"/>
        </w:rPr>
        <w:t xml:space="preserve"> enrollment</w:t>
      </w:r>
      <w:r w:rsidR="004325B2" w:rsidRPr="00FD7E5B">
        <w:rPr>
          <w:rFonts w:cstheme="minorHAnsi"/>
        </w:rPr>
        <w:t>,</w:t>
      </w:r>
      <w:r w:rsidR="00A0607D" w:rsidRPr="00FD7E5B">
        <w:rPr>
          <w:rFonts w:cstheme="minorHAnsi"/>
        </w:rPr>
        <w:t xml:space="preserve"> and headcount</w:t>
      </w:r>
      <w:r w:rsidRPr="00FD7E5B">
        <w:rPr>
          <w:rFonts w:cstheme="minorHAnsi"/>
        </w:rPr>
        <w:t xml:space="preserve">. You may not have to collect this data or look it up one student at a time. </w:t>
      </w:r>
    </w:p>
    <w:p w14:paraId="5F682660" w14:textId="0BFE32C4" w:rsidR="005C384C" w:rsidRPr="00FD7E5B" w:rsidRDefault="005C384C" w:rsidP="005C384C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 xml:space="preserve">The research office may be able to help streamline your data </w:t>
      </w:r>
      <w:r w:rsidR="00A0607D" w:rsidRPr="00FD7E5B">
        <w:rPr>
          <w:rFonts w:cstheme="minorHAnsi"/>
        </w:rPr>
        <w:t>collection process</w:t>
      </w:r>
      <w:r w:rsidRPr="00FD7E5B">
        <w:rPr>
          <w:rFonts w:cstheme="minorHAnsi"/>
        </w:rPr>
        <w:t xml:space="preserve">. </w:t>
      </w:r>
    </w:p>
    <w:p w14:paraId="6D6A6158" w14:textId="6CFB3D9F" w:rsidR="005C384C" w:rsidRPr="00FD7E5B" w:rsidRDefault="005C384C" w:rsidP="005C384C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 xml:space="preserve">The research office may have analysts who are skilled at creating surveys or running focus groups and may be able to help. </w:t>
      </w:r>
    </w:p>
    <w:p w14:paraId="1696EF6E" w14:textId="7A870C5F" w:rsidR="00AF0994" w:rsidRPr="00FD7E5B" w:rsidRDefault="00AF0994" w:rsidP="005C7939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Sample </w:t>
      </w:r>
    </w:p>
    <w:p w14:paraId="7744A90E" w14:textId="7F3F7834" w:rsidR="00200596" w:rsidRPr="00FD7E5B" w:rsidRDefault="00200596" w:rsidP="00AF0994">
      <w:pPr>
        <w:rPr>
          <w:rFonts w:cstheme="minorHAnsi"/>
        </w:rPr>
      </w:pPr>
      <w:r w:rsidRPr="00FD7E5B">
        <w:rPr>
          <w:rFonts w:cstheme="minorHAnsi"/>
        </w:rPr>
        <w:t xml:space="preserve">The sample is the target population </w:t>
      </w:r>
      <w:r w:rsidR="003F0064" w:rsidRPr="00FD7E5B">
        <w:rPr>
          <w:rFonts w:cstheme="minorHAnsi"/>
        </w:rPr>
        <w:t xml:space="preserve">you want to include in the evaluation. </w:t>
      </w:r>
    </w:p>
    <w:p w14:paraId="259EF5FE" w14:textId="53AB1E38" w:rsidR="009E1DD3" w:rsidRPr="00FD7E5B" w:rsidRDefault="009E1DD3" w:rsidP="009D5303">
      <w:pPr>
        <w:pStyle w:val="NoSpacing"/>
        <w:rPr>
          <w:rFonts w:cstheme="minorHAnsi"/>
        </w:rPr>
      </w:pPr>
      <w:r w:rsidRPr="00FD7E5B">
        <w:rPr>
          <w:rFonts w:cstheme="minorHAnsi"/>
        </w:rPr>
        <w:t>When selecting a sample</w:t>
      </w:r>
      <w:r w:rsidR="004325B2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consider </w:t>
      </w:r>
      <w:r w:rsidR="004325B2" w:rsidRPr="00FD7E5B">
        <w:rPr>
          <w:rFonts w:cstheme="minorHAnsi"/>
        </w:rPr>
        <w:t>the following:</w:t>
      </w:r>
    </w:p>
    <w:p w14:paraId="6830CE8A" w14:textId="66B42522" w:rsidR="009E1DD3" w:rsidRPr="00FD7E5B" w:rsidRDefault="009E1DD3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 xml:space="preserve">Who is the target population of your program? </w:t>
      </w:r>
    </w:p>
    <w:p w14:paraId="35CF2466" w14:textId="387D022F" w:rsidR="009E1DD3" w:rsidRPr="00FD7E5B" w:rsidRDefault="009E1DD3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 xml:space="preserve">Who participated in the program? </w:t>
      </w:r>
    </w:p>
    <w:p w14:paraId="1FC3E035" w14:textId="51385F7E" w:rsidR="009E1DD3" w:rsidRPr="00FD7E5B" w:rsidRDefault="009E1DD3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 xml:space="preserve">What students did not participate? Should they be included in the sample? </w:t>
      </w:r>
    </w:p>
    <w:p w14:paraId="393F6CA9" w14:textId="400D9AAC" w:rsidR="009E1DD3" w:rsidRPr="00FD7E5B" w:rsidRDefault="009E1DD3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>The size of the sample</w:t>
      </w:r>
      <w:r w:rsidR="004325B2" w:rsidRPr="00FD7E5B">
        <w:rPr>
          <w:rFonts w:cstheme="minorHAnsi"/>
        </w:rPr>
        <w:t>:</w:t>
      </w:r>
      <w:r w:rsidRPr="00FD7E5B">
        <w:rPr>
          <w:rFonts w:cstheme="minorHAnsi"/>
        </w:rPr>
        <w:t xml:space="preserve"> </w:t>
      </w:r>
    </w:p>
    <w:p w14:paraId="298EDEA9" w14:textId="58FA1F52" w:rsidR="009E1DD3" w:rsidRPr="00FD7E5B" w:rsidRDefault="009E1DD3" w:rsidP="009E1DD3">
      <w:pPr>
        <w:pStyle w:val="ListParagraph"/>
        <w:numPr>
          <w:ilvl w:val="1"/>
          <w:numId w:val="28"/>
        </w:numPr>
        <w:rPr>
          <w:rFonts w:cstheme="minorHAnsi"/>
        </w:rPr>
      </w:pPr>
      <w:r w:rsidRPr="00FD7E5B">
        <w:rPr>
          <w:rFonts w:cstheme="minorHAnsi"/>
        </w:rPr>
        <w:t>A large sample size is ideal for quantitative da</w:t>
      </w:r>
      <w:r w:rsidR="00F24B58" w:rsidRPr="00FD7E5B">
        <w:rPr>
          <w:rFonts w:cstheme="minorHAnsi"/>
        </w:rPr>
        <w:t>ta or generalizing the outcomes.</w:t>
      </w:r>
    </w:p>
    <w:p w14:paraId="3196843B" w14:textId="543F85D9" w:rsidR="009E1DD3" w:rsidRPr="00FD7E5B" w:rsidRDefault="009E1DD3" w:rsidP="009E1DD3">
      <w:pPr>
        <w:pStyle w:val="ListParagraph"/>
        <w:numPr>
          <w:ilvl w:val="1"/>
          <w:numId w:val="28"/>
        </w:numPr>
        <w:rPr>
          <w:rFonts w:cstheme="minorHAnsi"/>
        </w:rPr>
      </w:pPr>
      <w:r w:rsidRPr="00FD7E5B">
        <w:rPr>
          <w:rFonts w:cstheme="minorHAnsi"/>
        </w:rPr>
        <w:t>A smaller sample more manageable with qualitative methods such as focus gro</w:t>
      </w:r>
      <w:r w:rsidR="00F24B58" w:rsidRPr="00FD7E5B">
        <w:rPr>
          <w:rFonts w:cstheme="minorHAnsi"/>
        </w:rPr>
        <w:t>ups.</w:t>
      </w:r>
    </w:p>
    <w:p w14:paraId="56795A84" w14:textId="077A3AB1" w:rsidR="009E1DD3" w:rsidRPr="00FD7E5B" w:rsidRDefault="009E1DD3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 xml:space="preserve">Do you need a comparison group? </w:t>
      </w:r>
    </w:p>
    <w:p w14:paraId="2E8D5AED" w14:textId="29F27FEA" w:rsidR="00AF0994" w:rsidRPr="00FD7E5B" w:rsidRDefault="00AF0994" w:rsidP="005C7939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Timeline </w:t>
      </w:r>
    </w:p>
    <w:p w14:paraId="2A8D099F" w14:textId="6EBFF1A4" w:rsidR="00191C4F" w:rsidRPr="00FD7E5B" w:rsidRDefault="00AF0994">
      <w:pPr>
        <w:rPr>
          <w:rFonts w:cstheme="minorHAnsi"/>
        </w:rPr>
      </w:pPr>
      <w:r w:rsidRPr="00FD7E5B">
        <w:rPr>
          <w:rFonts w:cstheme="minorHAnsi"/>
        </w:rPr>
        <w:t>When will you start your activities</w:t>
      </w:r>
      <w:r w:rsidR="004325B2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and when will you evaluate the program? </w:t>
      </w:r>
      <w:r w:rsidR="00191C4F" w:rsidRPr="00FD7E5B">
        <w:rPr>
          <w:rFonts w:cstheme="minorHAnsi"/>
        </w:rPr>
        <w:t>Ideally</w:t>
      </w:r>
      <w:r w:rsidR="004325B2" w:rsidRPr="00FD7E5B">
        <w:rPr>
          <w:rFonts w:cstheme="minorHAnsi"/>
        </w:rPr>
        <w:t>,</w:t>
      </w:r>
      <w:r w:rsidR="00191C4F" w:rsidRPr="00FD7E5B">
        <w:rPr>
          <w:rFonts w:cstheme="minorHAnsi"/>
        </w:rPr>
        <w:t xml:space="preserve"> the planning of an evaluation will begin during the planning or development stage of a program. </w:t>
      </w:r>
    </w:p>
    <w:p w14:paraId="399177B5" w14:textId="4E8BA5BF" w:rsidR="001A763D" w:rsidRPr="00FD7E5B" w:rsidRDefault="00191C4F">
      <w:pPr>
        <w:rPr>
          <w:rFonts w:cstheme="minorHAnsi"/>
        </w:rPr>
      </w:pPr>
      <w:r w:rsidRPr="00FD7E5B">
        <w:rPr>
          <w:rFonts w:cstheme="minorHAnsi"/>
        </w:rPr>
        <w:t xml:space="preserve">Try </w:t>
      </w:r>
      <w:r w:rsidR="0003782F" w:rsidRPr="00FD7E5B">
        <w:rPr>
          <w:rFonts w:cstheme="minorHAnsi"/>
        </w:rPr>
        <w:t xml:space="preserve">integrating </w:t>
      </w:r>
      <w:r w:rsidRPr="00FD7E5B">
        <w:rPr>
          <w:rFonts w:cstheme="minorHAnsi"/>
        </w:rPr>
        <w:t xml:space="preserve">the </w:t>
      </w:r>
      <w:r w:rsidR="0003782F" w:rsidRPr="00FD7E5B">
        <w:rPr>
          <w:rFonts w:cstheme="minorHAnsi"/>
        </w:rPr>
        <w:t xml:space="preserve">evaluation </w:t>
      </w:r>
      <w:r w:rsidRPr="00FD7E5B">
        <w:rPr>
          <w:rFonts w:cstheme="minorHAnsi"/>
        </w:rPr>
        <w:t>timeline into the</w:t>
      </w:r>
      <w:r w:rsidR="001A763D" w:rsidRPr="00FD7E5B">
        <w:rPr>
          <w:rFonts w:cstheme="minorHAnsi"/>
        </w:rPr>
        <w:t xml:space="preserve"> timeline of the program itself. A timeline can help </w:t>
      </w:r>
      <w:r w:rsidR="0003782F" w:rsidRPr="00FD7E5B">
        <w:rPr>
          <w:rFonts w:cstheme="minorHAnsi"/>
        </w:rPr>
        <w:t>e</w:t>
      </w:r>
      <w:r w:rsidR="001A763D" w:rsidRPr="00FD7E5B">
        <w:rPr>
          <w:rFonts w:cstheme="minorHAnsi"/>
        </w:rPr>
        <w:t xml:space="preserve">nsure data collection happens on time. </w:t>
      </w:r>
    </w:p>
    <w:tbl>
      <w:tblPr>
        <w:tblStyle w:val="GridTable7Colorful-Accent21"/>
        <w:tblW w:w="0" w:type="auto"/>
        <w:tblLook w:val="04A0" w:firstRow="1" w:lastRow="0" w:firstColumn="1" w:lastColumn="0" w:noHBand="0" w:noVBand="1"/>
      </w:tblPr>
      <w:tblGrid>
        <w:gridCol w:w="1192"/>
        <w:gridCol w:w="628"/>
        <w:gridCol w:w="628"/>
        <w:gridCol w:w="628"/>
      </w:tblGrid>
      <w:tr w:rsidR="001A763D" w:rsidRPr="000D0A02" w14:paraId="047990B7" w14:textId="77777777" w:rsidTr="00FD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vAlign w:val="center"/>
          </w:tcPr>
          <w:p w14:paraId="6A39CD68" w14:textId="7BA9C35A" w:rsidR="001A763D" w:rsidRPr="00FD7E5B" w:rsidRDefault="001A763D" w:rsidP="00FD7E5B">
            <w:pPr>
              <w:jc w:val="left"/>
              <w:rPr>
                <w:rFonts w:cstheme="minorHAnsi"/>
                <w:b w:val="0"/>
              </w:rPr>
            </w:pPr>
            <w:r w:rsidRPr="00FD7E5B">
              <w:rPr>
                <w:rFonts w:cstheme="minorHAnsi"/>
              </w:rPr>
              <w:t xml:space="preserve">Activities </w:t>
            </w:r>
          </w:p>
        </w:tc>
        <w:tc>
          <w:tcPr>
            <w:tcW w:w="0" w:type="dxa"/>
            <w:vAlign w:val="center"/>
          </w:tcPr>
          <w:p w14:paraId="468A09F7" w14:textId="3AB853D3" w:rsidR="001A763D" w:rsidRPr="00FD7E5B" w:rsidRDefault="001A763D" w:rsidP="00FD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7E5B">
              <w:rPr>
                <w:rFonts w:cstheme="minorHAnsi"/>
              </w:rPr>
              <w:t>Year 1</w:t>
            </w:r>
          </w:p>
        </w:tc>
        <w:tc>
          <w:tcPr>
            <w:tcW w:w="0" w:type="dxa"/>
            <w:vAlign w:val="center"/>
          </w:tcPr>
          <w:p w14:paraId="38AD13E2" w14:textId="3A4A2082" w:rsidR="001A763D" w:rsidRPr="00FD7E5B" w:rsidRDefault="001A763D" w:rsidP="00FD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7E5B">
              <w:rPr>
                <w:rFonts w:cstheme="minorHAnsi"/>
              </w:rPr>
              <w:t>Year 2</w:t>
            </w:r>
          </w:p>
        </w:tc>
        <w:tc>
          <w:tcPr>
            <w:tcW w:w="0" w:type="dxa"/>
            <w:vAlign w:val="center"/>
          </w:tcPr>
          <w:p w14:paraId="62E0A60F" w14:textId="48CDF4C4" w:rsidR="001A763D" w:rsidRPr="00FD7E5B" w:rsidRDefault="001A763D" w:rsidP="00FD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D7E5B">
              <w:rPr>
                <w:rFonts w:cstheme="minorHAnsi"/>
              </w:rPr>
              <w:t>Year 3</w:t>
            </w:r>
          </w:p>
        </w:tc>
      </w:tr>
      <w:tr w:rsidR="00310C00" w:rsidRPr="000D0A02" w14:paraId="01A46DB8" w14:textId="77777777" w:rsidTr="00FD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38E3E02" w14:textId="7981F5E1" w:rsidR="00310C00" w:rsidRPr="00FD7E5B" w:rsidRDefault="00310C00">
            <w:pPr>
              <w:jc w:val="left"/>
              <w:rPr>
                <w:rFonts w:cstheme="minorHAnsi"/>
                <w:b/>
              </w:rPr>
            </w:pPr>
            <w:r w:rsidRPr="00FD7E5B">
              <w:rPr>
                <w:rFonts w:cstheme="minorHAnsi"/>
                <w:b/>
              </w:rPr>
              <w:t xml:space="preserve">Program Activities: </w:t>
            </w:r>
          </w:p>
        </w:tc>
        <w:tc>
          <w:tcPr>
            <w:tcW w:w="0" w:type="dxa"/>
          </w:tcPr>
          <w:p w14:paraId="42ED9916" w14:textId="77777777" w:rsidR="00310C00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0" w:type="dxa"/>
          </w:tcPr>
          <w:p w14:paraId="3016A9F9" w14:textId="77777777" w:rsidR="00310C00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0" w:type="dxa"/>
          </w:tcPr>
          <w:p w14:paraId="70838C25" w14:textId="77777777" w:rsidR="00310C00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A763D" w:rsidRPr="000D0A02" w14:paraId="1EAC58C9" w14:textId="77777777" w:rsidTr="00FD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6B16192" w14:textId="14241137" w:rsidR="001A763D" w:rsidRPr="00FD7E5B" w:rsidRDefault="00310C00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Hire staff </w:t>
            </w:r>
            <w:r w:rsidR="001A763D" w:rsidRPr="00FD7E5B">
              <w:rPr>
                <w:rFonts w:cstheme="minorHAnsi"/>
              </w:rPr>
              <w:t xml:space="preserve"> </w:t>
            </w:r>
          </w:p>
        </w:tc>
        <w:tc>
          <w:tcPr>
            <w:tcW w:w="0" w:type="dxa"/>
          </w:tcPr>
          <w:p w14:paraId="1DF8F482" w14:textId="35017D3D" w:rsidR="001A763D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>----X</w:t>
            </w:r>
          </w:p>
        </w:tc>
        <w:tc>
          <w:tcPr>
            <w:tcW w:w="0" w:type="dxa"/>
          </w:tcPr>
          <w:p w14:paraId="72C8EA3A" w14:textId="77777777" w:rsidR="001A763D" w:rsidRPr="00FD7E5B" w:rsidRDefault="001A7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20CEAC75" w14:textId="77777777" w:rsidR="001A763D" w:rsidRPr="00FD7E5B" w:rsidRDefault="001A7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A763D" w:rsidRPr="000D0A02" w14:paraId="1BA2A3AA" w14:textId="77777777" w:rsidTr="00FD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4D6E984" w14:textId="46B52FD7" w:rsidR="001A763D" w:rsidRPr="00FD7E5B" w:rsidRDefault="00310C00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Train staff </w:t>
            </w:r>
          </w:p>
        </w:tc>
        <w:tc>
          <w:tcPr>
            <w:tcW w:w="0" w:type="dxa"/>
          </w:tcPr>
          <w:p w14:paraId="53C94644" w14:textId="152E4F8D" w:rsidR="001A763D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 -----X</w:t>
            </w:r>
          </w:p>
        </w:tc>
        <w:tc>
          <w:tcPr>
            <w:tcW w:w="0" w:type="dxa"/>
          </w:tcPr>
          <w:p w14:paraId="6B998C52" w14:textId="225D337A" w:rsidR="001A763D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-X</w:t>
            </w:r>
          </w:p>
        </w:tc>
        <w:tc>
          <w:tcPr>
            <w:tcW w:w="0" w:type="dxa"/>
          </w:tcPr>
          <w:p w14:paraId="7CA91C06" w14:textId="6C8C94C7" w:rsidR="001A763D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-X</w:t>
            </w:r>
          </w:p>
        </w:tc>
      </w:tr>
      <w:tr w:rsidR="001A763D" w:rsidRPr="000D0A02" w14:paraId="351EF2F7" w14:textId="77777777" w:rsidTr="00FD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96D7252" w14:textId="4B294AF1" w:rsidR="00310C00" w:rsidRPr="00FD7E5B" w:rsidRDefault="00310C00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Recruit students </w:t>
            </w:r>
          </w:p>
        </w:tc>
        <w:tc>
          <w:tcPr>
            <w:tcW w:w="0" w:type="dxa"/>
          </w:tcPr>
          <w:p w14:paraId="06C78B29" w14:textId="68347EBE" w:rsidR="001A763D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          ------X</w:t>
            </w:r>
          </w:p>
        </w:tc>
        <w:tc>
          <w:tcPr>
            <w:tcW w:w="0" w:type="dxa"/>
          </w:tcPr>
          <w:p w14:paraId="30324F6E" w14:textId="77777777" w:rsidR="001A763D" w:rsidRPr="00FD7E5B" w:rsidRDefault="001A7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151DF6E5" w14:textId="77777777" w:rsidR="001A763D" w:rsidRPr="00FD7E5B" w:rsidRDefault="001A7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A763D" w:rsidRPr="000D0A02" w14:paraId="1F2C2590" w14:textId="77777777" w:rsidTr="00FD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F5BAF24" w14:textId="34C52E68" w:rsidR="001A763D" w:rsidRPr="00FD7E5B" w:rsidRDefault="00310C00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Hold tutoring workshops </w:t>
            </w:r>
          </w:p>
        </w:tc>
        <w:tc>
          <w:tcPr>
            <w:tcW w:w="0" w:type="dxa"/>
          </w:tcPr>
          <w:p w14:paraId="7B5AE7DE" w14:textId="3AF21682" w:rsidR="001A763D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                   X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0" w:type="dxa"/>
          </w:tcPr>
          <w:p w14:paraId="697E3026" w14:textId="3B32B104" w:rsidR="001A763D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X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  <w:r w:rsidRPr="00FD7E5B">
              <w:rPr>
                <w:rFonts w:cstheme="minorHAnsi"/>
              </w:rPr>
              <w:t xml:space="preserve">  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  <w:r w:rsidRPr="00FD7E5B">
              <w:rPr>
                <w:rFonts w:cstheme="minorHAnsi"/>
              </w:rPr>
              <w:t xml:space="preserve"> </w:t>
            </w:r>
          </w:p>
        </w:tc>
        <w:tc>
          <w:tcPr>
            <w:tcW w:w="0" w:type="dxa"/>
          </w:tcPr>
          <w:p w14:paraId="290A0F6D" w14:textId="0948A34B" w:rsidR="001A763D" w:rsidRPr="00FD7E5B" w:rsidRDefault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X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  <w:r w:rsidRPr="00FD7E5B">
              <w:rPr>
                <w:rFonts w:cstheme="minorHAnsi"/>
              </w:rPr>
              <w:t xml:space="preserve">  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</w:p>
        </w:tc>
      </w:tr>
      <w:tr w:rsidR="00310C00" w:rsidRPr="000D0A02" w14:paraId="6DAA180C" w14:textId="77777777" w:rsidTr="00FD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882F3EE" w14:textId="76D70B56" w:rsidR="00310C00" w:rsidRPr="00FD7E5B" w:rsidRDefault="00310C00">
            <w:pPr>
              <w:jc w:val="left"/>
              <w:rPr>
                <w:rFonts w:cstheme="minorHAnsi"/>
                <w:b/>
              </w:rPr>
            </w:pPr>
            <w:r w:rsidRPr="00FD7E5B">
              <w:rPr>
                <w:rFonts w:cstheme="minorHAnsi"/>
                <w:b/>
              </w:rPr>
              <w:t xml:space="preserve">Evaluation Activities  </w:t>
            </w:r>
          </w:p>
        </w:tc>
        <w:tc>
          <w:tcPr>
            <w:tcW w:w="0" w:type="dxa"/>
          </w:tcPr>
          <w:p w14:paraId="62D4C9CD" w14:textId="57B8676E" w:rsidR="00310C00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184E9D3C" w14:textId="77777777" w:rsidR="00310C00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1AF2BF85" w14:textId="77777777" w:rsidR="00310C00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66AA" w:rsidRPr="000D0A02" w14:paraId="699DA848" w14:textId="77777777" w:rsidTr="00FD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EC300AC" w14:textId="5DAC1B74" w:rsidR="009166AA" w:rsidRPr="00FD7E5B" w:rsidRDefault="009166AA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t>Plan the evaluation</w:t>
            </w:r>
          </w:p>
        </w:tc>
        <w:tc>
          <w:tcPr>
            <w:tcW w:w="0" w:type="dxa"/>
          </w:tcPr>
          <w:p w14:paraId="59FD8FB0" w14:textId="371C2186" w:rsidR="009166AA" w:rsidRPr="00FD7E5B" w:rsidRDefault="0091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>----X</w:t>
            </w:r>
          </w:p>
        </w:tc>
        <w:tc>
          <w:tcPr>
            <w:tcW w:w="0" w:type="dxa"/>
          </w:tcPr>
          <w:p w14:paraId="6F7E3E88" w14:textId="77777777" w:rsidR="009166AA" w:rsidRPr="00FD7E5B" w:rsidRDefault="0091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5931E150" w14:textId="77777777" w:rsidR="009166AA" w:rsidRPr="00FD7E5B" w:rsidRDefault="0091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0C00" w:rsidRPr="000D0A02" w14:paraId="52A30A8E" w14:textId="77777777" w:rsidTr="00FD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60B009F" w14:textId="57094D6B" w:rsidR="00310C00" w:rsidRPr="00FD7E5B" w:rsidRDefault="00310C00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Identify students in need </w:t>
            </w:r>
          </w:p>
        </w:tc>
        <w:tc>
          <w:tcPr>
            <w:tcW w:w="0" w:type="dxa"/>
          </w:tcPr>
          <w:p w14:paraId="6F239A0B" w14:textId="5864D315" w:rsidR="00310C00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>----X</w:t>
            </w:r>
          </w:p>
        </w:tc>
        <w:tc>
          <w:tcPr>
            <w:tcW w:w="0" w:type="dxa"/>
          </w:tcPr>
          <w:p w14:paraId="43D9805F" w14:textId="77777777" w:rsidR="00310C00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dxa"/>
          </w:tcPr>
          <w:p w14:paraId="0A1E9767" w14:textId="77777777" w:rsidR="00310C00" w:rsidRPr="00FD7E5B" w:rsidRDefault="0031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0C00" w:rsidRPr="000D0A02" w14:paraId="419181FF" w14:textId="77777777" w:rsidTr="00FD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1F56800" w14:textId="5E627C0F" w:rsidR="00310C00" w:rsidRPr="00FD7E5B" w:rsidRDefault="00310C00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t>Collect student ID</w:t>
            </w:r>
            <w:r w:rsidR="0003782F" w:rsidRPr="00FD7E5B">
              <w:rPr>
                <w:rFonts w:cstheme="minorHAnsi"/>
              </w:rPr>
              <w:t>s</w:t>
            </w:r>
          </w:p>
        </w:tc>
        <w:tc>
          <w:tcPr>
            <w:tcW w:w="0" w:type="dxa"/>
          </w:tcPr>
          <w:p w14:paraId="5EA38C1C" w14:textId="172FA2D2" w:rsidR="00310C00" w:rsidRPr="00FD7E5B" w:rsidRDefault="00310C00" w:rsidP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                   X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0" w:type="dxa"/>
          </w:tcPr>
          <w:p w14:paraId="4342EC48" w14:textId="19861F3E" w:rsidR="00310C00" w:rsidRPr="00FD7E5B" w:rsidRDefault="00310C00" w:rsidP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X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  <w:r w:rsidRPr="00FD7E5B">
              <w:rPr>
                <w:rFonts w:cstheme="minorHAnsi"/>
              </w:rPr>
              <w:t xml:space="preserve">  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  <w:r w:rsidRPr="00FD7E5B">
              <w:rPr>
                <w:rFonts w:cstheme="minorHAnsi"/>
              </w:rPr>
              <w:t xml:space="preserve"> </w:t>
            </w:r>
          </w:p>
        </w:tc>
        <w:tc>
          <w:tcPr>
            <w:tcW w:w="0" w:type="dxa"/>
          </w:tcPr>
          <w:p w14:paraId="796F6563" w14:textId="496955E7" w:rsidR="00310C00" w:rsidRPr="00FD7E5B" w:rsidRDefault="00310C00" w:rsidP="0031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    X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  <w:r w:rsidRPr="00FD7E5B">
              <w:rPr>
                <w:rFonts w:cstheme="minorHAnsi"/>
              </w:rPr>
              <w:t xml:space="preserve">            </w:t>
            </w:r>
            <w:proofErr w:type="spellStart"/>
            <w:r w:rsidRPr="00FD7E5B">
              <w:rPr>
                <w:rFonts w:cstheme="minorHAnsi"/>
              </w:rPr>
              <w:t>X</w:t>
            </w:r>
            <w:proofErr w:type="spellEnd"/>
          </w:p>
        </w:tc>
      </w:tr>
      <w:tr w:rsidR="00310C00" w:rsidRPr="000D0A02" w14:paraId="793CB4A5" w14:textId="77777777" w:rsidTr="00FD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C114205" w14:textId="293ECDAA" w:rsidR="00310C00" w:rsidRPr="00FD7E5B" w:rsidRDefault="00310C00" w:rsidP="00FD7E5B">
            <w:pPr>
              <w:jc w:val="left"/>
              <w:rPr>
                <w:rFonts w:cstheme="minorHAnsi"/>
              </w:rPr>
            </w:pPr>
            <w:r w:rsidRPr="00FD7E5B">
              <w:rPr>
                <w:rFonts w:cstheme="minorHAnsi"/>
              </w:rPr>
              <w:lastRenderedPageBreak/>
              <w:t xml:space="preserve">Collect student grades </w:t>
            </w:r>
          </w:p>
        </w:tc>
        <w:tc>
          <w:tcPr>
            <w:tcW w:w="0" w:type="dxa"/>
            <w:vAlign w:val="center"/>
          </w:tcPr>
          <w:p w14:paraId="5D1E7E73" w14:textId="69116A96" w:rsidR="00310C00" w:rsidRPr="00FD7E5B" w:rsidRDefault="00310C00" w:rsidP="00310C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>X</w:t>
            </w:r>
          </w:p>
        </w:tc>
        <w:tc>
          <w:tcPr>
            <w:tcW w:w="0" w:type="dxa"/>
            <w:vAlign w:val="center"/>
          </w:tcPr>
          <w:p w14:paraId="75E5EA4D" w14:textId="5C32FD5E" w:rsidR="00310C00" w:rsidRPr="00FD7E5B" w:rsidRDefault="00310C00" w:rsidP="00310C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>X</w:t>
            </w:r>
          </w:p>
        </w:tc>
        <w:tc>
          <w:tcPr>
            <w:tcW w:w="0" w:type="dxa"/>
            <w:vAlign w:val="center"/>
          </w:tcPr>
          <w:p w14:paraId="105A74BA" w14:textId="2B2EE92C" w:rsidR="00310C00" w:rsidRPr="00FD7E5B" w:rsidRDefault="00310C00" w:rsidP="00310C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7E5B">
              <w:rPr>
                <w:rFonts w:cstheme="minorHAnsi"/>
              </w:rPr>
              <w:t>X</w:t>
            </w:r>
          </w:p>
        </w:tc>
      </w:tr>
    </w:tbl>
    <w:p w14:paraId="30FE293E" w14:textId="77777777" w:rsidR="001A763D" w:rsidRPr="00FD7E5B" w:rsidRDefault="001A763D" w:rsidP="009D5303">
      <w:pPr>
        <w:pStyle w:val="NoSpacing"/>
        <w:rPr>
          <w:rFonts w:cstheme="minorHAnsi"/>
        </w:rPr>
      </w:pPr>
    </w:p>
    <w:p w14:paraId="4A8DABAB" w14:textId="033E25F7" w:rsidR="009E1DD3" w:rsidRPr="00FD7E5B" w:rsidRDefault="00310C00">
      <w:pPr>
        <w:rPr>
          <w:rFonts w:cstheme="minorHAnsi"/>
        </w:rPr>
      </w:pPr>
      <w:r w:rsidRPr="00FD7E5B">
        <w:rPr>
          <w:rFonts w:cstheme="minorHAnsi"/>
        </w:rPr>
        <w:t xml:space="preserve">The data collection activities (data type, sample, and timeline) do not happen in silos. </w:t>
      </w:r>
      <w:r w:rsidR="009E1DD3" w:rsidRPr="00FD7E5B">
        <w:rPr>
          <w:rFonts w:cstheme="minorHAnsi"/>
        </w:rPr>
        <w:t>The timeline is dependent on the program, the questions you are trying to answer</w:t>
      </w:r>
      <w:r w:rsidR="0003782F" w:rsidRPr="00FD7E5B">
        <w:rPr>
          <w:rFonts w:cstheme="minorHAnsi"/>
        </w:rPr>
        <w:t>,</w:t>
      </w:r>
      <w:r w:rsidR="009E1DD3" w:rsidRPr="00FD7E5B">
        <w:rPr>
          <w:rFonts w:cstheme="minorHAnsi"/>
        </w:rPr>
        <w:t xml:space="preserve"> and the data type.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20" w:firstRow="1" w:lastRow="0" w:firstColumn="0" w:lastColumn="0" w:noHBand="0" w:noVBand="1"/>
      </w:tblPr>
      <w:tblGrid>
        <w:gridCol w:w="1778"/>
        <w:gridCol w:w="2336"/>
        <w:gridCol w:w="2037"/>
        <w:gridCol w:w="3209"/>
      </w:tblGrid>
      <w:tr w:rsidR="0061793E" w:rsidRPr="000D0A02" w14:paraId="767C8C40" w14:textId="77777777" w:rsidTr="00FD7E5B">
        <w:trPr>
          <w:trHeight w:val="908"/>
        </w:trPr>
        <w:tc>
          <w:tcPr>
            <w:tcW w:w="0" w:type="auto"/>
            <w:shd w:val="clear" w:color="auto" w:fill="FFC000" w:themeFill="accent4"/>
            <w:vAlign w:val="center"/>
          </w:tcPr>
          <w:p w14:paraId="6D19533F" w14:textId="21810791" w:rsidR="0061793E" w:rsidRPr="00FD7E5B" w:rsidRDefault="0061793E">
            <w:pPr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 xml:space="preserve">Data type </w:t>
            </w:r>
            <w:r w:rsidR="001A763D" w:rsidRPr="00FD7E5B">
              <w:rPr>
                <w:rFonts w:cstheme="minorHAnsi"/>
                <w:b/>
                <w:bCs/>
              </w:rPr>
              <w:t xml:space="preserve">examples 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F9B96D0" w14:textId="6846063B" w:rsidR="0061793E" w:rsidRPr="00FD7E5B" w:rsidRDefault="0061793E">
            <w:pPr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 xml:space="preserve">Retention - </w:t>
            </w:r>
            <w:r w:rsidRPr="00FD7E5B">
              <w:rPr>
                <w:rFonts w:cstheme="minorHAnsi"/>
              </w:rPr>
              <w:t>Do students stay enrolled in the course? (no W)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0EF59E61" w14:textId="616A01E3" w:rsidR="0061793E" w:rsidRPr="00FD7E5B" w:rsidRDefault="0061793E">
            <w:pPr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 xml:space="preserve">Success - </w:t>
            </w:r>
            <w:r w:rsidRPr="00FD7E5B">
              <w:rPr>
                <w:rFonts w:cstheme="minorHAnsi"/>
              </w:rPr>
              <w:t>Do students pass the course? (A, B, C, P)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14:paraId="7FC9A99B" w14:textId="37315BAC" w:rsidR="0061793E" w:rsidRPr="00FD7E5B" w:rsidRDefault="0061793E">
            <w:pPr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 xml:space="preserve">Progression - </w:t>
            </w:r>
            <w:r w:rsidRPr="00FD7E5B">
              <w:rPr>
                <w:rFonts w:cstheme="minorHAnsi"/>
              </w:rPr>
              <w:t>Do students move on to the next course in the sequence</w:t>
            </w:r>
            <w:r w:rsidR="0003782F" w:rsidRPr="00FD7E5B">
              <w:rPr>
                <w:rFonts w:cstheme="minorHAnsi"/>
              </w:rPr>
              <w:t>?</w:t>
            </w:r>
          </w:p>
        </w:tc>
      </w:tr>
      <w:tr w:rsidR="0061793E" w:rsidRPr="000D0A02" w14:paraId="782248A0" w14:textId="77777777" w:rsidTr="00FD7E5B">
        <w:trPr>
          <w:trHeight w:val="908"/>
        </w:trPr>
        <w:tc>
          <w:tcPr>
            <w:tcW w:w="0" w:type="auto"/>
            <w:shd w:val="clear" w:color="auto" w:fill="FFC000" w:themeFill="accent4"/>
            <w:vAlign w:val="center"/>
            <w:hideMark/>
          </w:tcPr>
          <w:p w14:paraId="5B770220" w14:textId="77777777" w:rsidR="0061793E" w:rsidRPr="00FD7E5B" w:rsidRDefault="0061793E">
            <w:pPr>
              <w:spacing w:after="160" w:line="259" w:lineRule="auto"/>
              <w:rPr>
                <w:rFonts w:cstheme="minorHAnsi"/>
                <w:b/>
              </w:rPr>
            </w:pPr>
            <w:r w:rsidRPr="00FD7E5B">
              <w:rPr>
                <w:rFonts w:cstheme="minorHAnsi"/>
                <w:b/>
              </w:rPr>
              <w:t>Timeline for collection and reporting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7F997424" w14:textId="77777777" w:rsidR="0061793E" w:rsidRPr="00FD7E5B" w:rsidRDefault="0061793E">
            <w:pPr>
              <w:spacing w:after="160" w:line="259" w:lineRule="auto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Fast – available after the semester is over 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3D098635" w14:textId="77777777" w:rsidR="0061793E" w:rsidRPr="00FD7E5B" w:rsidRDefault="0061793E">
            <w:pPr>
              <w:spacing w:after="160" w:line="259" w:lineRule="auto"/>
              <w:rPr>
                <w:rFonts w:cstheme="minorHAnsi"/>
              </w:rPr>
            </w:pPr>
            <w:r w:rsidRPr="00FD7E5B">
              <w:rPr>
                <w:rFonts w:cstheme="minorHAnsi"/>
              </w:rPr>
              <w:t>Fast – available after the semester is over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316E8648" w14:textId="77777777" w:rsidR="0061793E" w:rsidRPr="00FD7E5B" w:rsidRDefault="0061793E">
            <w:pPr>
              <w:spacing w:after="160" w:line="259" w:lineRule="auto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Takes more time –need to wait a year. Give students more than one semester to progress. </w:t>
            </w:r>
          </w:p>
        </w:tc>
      </w:tr>
      <w:tr w:rsidR="0061793E" w:rsidRPr="000D0A02" w14:paraId="6D08C70D" w14:textId="77777777" w:rsidTr="00FD7E5B">
        <w:trPr>
          <w:trHeight w:val="755"/>
        </w:trPr>
        <w:tc>
          <w:tcPr>
            <w:tcW w:w="0" w:type="auto"/>
            <w:shd w:val="clear" w:color="auto" w:fill="FFC000" w:themeFill="accent4"/>
            <w:vAlign w:val="center"/>
            <w:hideMark/>
          </w:tcPr>
          <w:p w14:paraId="56492579" w14:textId="4B8977A3" w:rsidR="0061793E" w:rsidRPr="00FD7E5B" w:rsidRDefault="0061793E">
            <w:pPr>
              <w:spacing w:after="160" w:line="259" w:lineRule="auto"/>
              <w:rPr>
                <w:rFonts w:cstheme="minorHAnsi"/>
                <w:b/>
              </w:rPr>
            </w:pPr>
            <w:r w:rsidRPr="00FD7E5B">
              <w:rPr>
                <w:rFonts w:cstheme="minorHAnsi"/>
                <w:b/>
              </w:rPr>
              <w:t xml:space="preserve">Sample 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4F2F7CD5" w14:textId="77777777" w:rsidR="0061793E" w:rsidRPr="00FD7E5B" w:rsidRDefault="0061793E">
            <w:pPr>
              <w:spacing w:after="160" w:line="259" w:lineRule="auto"/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Available by course or cohort 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6BD4C41A" w14:textId="77777777" w:rsidR="0061793E" w:rsidRPr="00FD7E5B" w:rsidRDefault="0061793E">
            <w:pPr>
              <w:spacing w:after="160" w:line="259" w:lineRule="auto"/>
              <w:rPr>
                <w:rFonts w:cstheme="minorHAnsi"/>
              </w:rPr>
            </w:pPr>
            <w:r w:rsidRPr="00FD7E5B">
              <w:rPr>
                <w:rFonts w:cstheme="minorHAnsi"/>
              </w:rPr>
              <w:t>Available by course or cohort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  <w:hideMark/>
          </w:tcPr>
          <w:p w14:paraId="5C7419A5" w14:textId="77777777" w:rsidR="0061793E" w:rsidRPr="00FD7E5B" w:rsidRDefault="0061793E">
            <w:pPr>
              <w:spacing w:after="160" w:line="259" w:lineRule="auto"/>
              <w:rPr>
                <w:rFonts w:cstheme="minorHAnsi"/>
              </w:rPr>
            </w:pPr>
            <w:r w:rsidRPr="00FD7E5B">
              <w:rPr>
                <w:rFonts w:cstheme="minorHAnsi"/>
              </w:rPr>
              <w:t>Available by course or cohort</w:t>
            </w:r>
          </w:p>
        </w:tc>
      </w:tr>
    </w:tbl>
    <w:p w14:paraId="4A8F1712" w14:textId="77777777" w:rsidR="001A763D" w:rsidRPr="00FD7E5B" w:rsidRDefault="001A763D">
      <w:pPr>
        <w:rPr>
          <w:rFonts w:cstheme="minorHAnsi"/>
        </w:rPr>
      </w:pPr>
    </w:p>
    <w:p w14:paraId="6288880C" w14:textId="264A8E3A" w:rsidR="00303079" w:rsidRPr="00FD7E5B" w:rsidRDefault="009166AA" w:rsidP="00D327BE">
      <w:pPr>
        <w:pStyle w:val="Heading2"/>
        <w:rPr>
          <w:rFonts w:asciiTheme="minorHAnsi" w:hAnsiTheme="minorHAnsi" w:cstheme="minorHAnsi"/>
          <w:color w:val="FF0000"/>
        </w:rPr>
      </w:pPr>
      <w:r w:rsidRPr="00FD7E5B">
        <w:rPr>
          <w:rFonts w:asciiTheme="minorHAnsi" w:hAnsiTheme="minorHAnsi" w:cstheme="minorHAnsi"/>
          <w:color w:val="FF0000"/>
        </w:rPr>
        <w:t>STEP</w:t>
      </w:r>
      <w:r w:rsidR="00303079" w:rsidRPr="00FD7E5B">
        <w:rPr>
          <w:rFonts w:asciiTheme="minorHAnsi" w:hAnsiTheme="minorHAnsi" w:cstheme="minorHAnsi"/>
          <w:color w:val="FF0000"/>
        </w:rPr>
        <w:t xml:space="preserve"> 5: </w:t>
      </w:r>
      <w:r w:rsidR="003F0064" w:rsidRPr="00FD7E5B">
        <w:rPr>
          <w:rFonts w:asciiTheme="minorHAnsi" w:hAnsiTheme="minorHAnsi" w:cstheme="minorHAnsi"/>
          <w:color w:val="FF0000"/>
        </w:rPr>
        <w:t>Analyze</w:t>
      </w:r>
      <w:r w:rsidR="0053175E" w:rsidRPr="00FD7E5B">
        <w:rPr>
          <w:rFonts w:asciiTheme="minorHAnsi" w:hAnsiTheme="minorHAnsi" w:cstheme="minorHAnsi"/>
          <w:color w:val="FF0000"/>
        </w:rPr>
        <w:t xml:space="preserve"> &amp; I</w:t>
      </w:r>
      <w:r w:rsidR="005C7939" w:rsidRPr="00FD7E5B">
        <w:rPr>
          <w:rFonts w:asciiTheme="minorHAnsi" w:hAnsiTheme="minorHAnsi" w:cstheme="minorHAnsi"/>
          <w:color w:val="FF0000"/>
        </w:rPr>
        <w:t>nterpret</w:t>
      </w:r>
    </w:p>
    <w:p w14:paraId="204C85B4" w14:textId="67D72EFE" w:rsidR="00813291" w:rsidRPr="00FD7E5B" w:rsidRDefault="00D327BE" w:rsidP="00D327BE">
      <w:pPr>
        <w:rPr>
          <w:rFonts w:cstheme="minorHAnsi"/>
        </w:rPr>
      </w:pPr>
      <w:r w:rsidRPr="00FD7E5B">
        <w:rPr>
          <w:rFonts w:cstheme="minorHAnsi"/>
        </w:rPr>
        <w:t>This is whe</w:t>
      </w:r>
      <w:r w:rsidR="0003782F" w:rsidRPr="00FD7E5B">
        <w:rPr>
          <w:rFonts w:cstheme="minorHAnsi"/>
        </w:rPr>
        <w:t>n</w:t>
      </w:r>
      <w:r w:rsidRPr="00FD7E5B">
        <w:rPr>
          <w:rFonts w:cstheme="minorHAnsi"/>
        </w:rPr>
        <w:t xml:space="preserve"> you interpret the results of the data you collected</w:t>
      </w:r>
      <w:r w:rsidR="0003782F" w:rsidRPr="00FD7E5B">
        <w:rPr>
          <w:rFonts w:cstheme="minorHAnsi"/>
        </w:rPr>
        <w:t>,</w:t>
      </w:r>
      <w:r w:rsidRPr="00FD7E5B">
        <w:rPr>
          <w:rFonts w:cstheme="minorHAnsi"/>
        </w:rPr>
        <w:t xml:space="preserve"> draw </w:t>
      </w:r>
      <w:r w:rsidR="005C7939" w:rsidRPr="00FD7E5B">
        <w:rPr>
          <w:rFonts w:cstheme="minorHAnsi"/>
        </w:rPr>
        <w:t>conclusions about your program</w:t>
      </w:r>
      <w:r w:rsidR="0003782F" w:rsidRPr="00FD7E5B">
        <w:rPr>
          <w:rFonts w:cstheme="minorHAnsi"/>
        </w:rPr>
        <w:t>,</w:t>
      </w:r>
      <w:r w:rsidR="005C7939" w:rsidRPr="00FD7E5B">
        <w:rPr>
          <w:rFonts w:cstheme="minorHAnsi"/>
        </w:rPr>
        <w:t xml:space="preserve"> and report out the results. </w:t>
      </w:r>
    </w:p>
    <w:p w14:paraId="74DA577C" w14:textId="4532AEDE" w:rsidR="00813291" w:rsidRPr="00FD7E5B" w:rsidRDefault="00813291" w:rsidP="00813291">
      <w:pPr>
        <w:pStyle w:val="Heading3"/>
        <w:rPr>
          <w:rFonts w:asciiTheme="minorHAnsi" w:hAnsiTheme="minorHAnsi" w:cstheme="minorHAnsi"/>
        </w:rPr>
      </w:pPr>
      <w:r w:rsidRPr="00FD7E5B">
        <w:rPr>
          <w:rFonts w:asciiTheme="minorHAnsi" w:hAnsiTheme="minorHAnsi" w:cstheme="minorHAnsi"/>
        </w:rPr>
        <w:t xml:space="preserve">Analyze and </w:t>
      </w:r>
      <w:r w:rsidR="0003782F" w:rsidRPr="00FD7E5B">
        <w:rPr>
          <w:rFonts w:asciiTheme="minorHAnsi" w:hAnsiTheme="minorHAnsi" w:cstheme="minorHAnsi"/>
        </w:rPr>
        <w:t>I</w:t>
      </w:r>
      <w:r w:rsidRPr="00FD7E5B">
        <w:rPr>
          <w:rFonts w:asciiTheme="minorHAnsi" w:hAnsiTheme="minorHAnsi" w:cstheme="minorHAnsi"/>
        </w:rPr>
        <w:t xml:space="preserve">nterpret </w:t>
      </w:r>
    </w:p>
    <w:p w14:paraId="166583D7" w14:textId="66B73882" w:rsidR="0003782F" w:rsidRPr="00FD7E5B" w:rsidRDefault="009166AA">
      <w:pPr>
        <w:rPr>
          <w:rFonts w:cstheme="minorHAnsi"/>
        </w:rPr>
      </w:pPr>
      <w:r w:rsidRPr="00FD7E5B">
        <w:rPr>
          <w:rFonts w:cstheme="minorHAnsi"/>
        </w:rPr>
        <w:t xml:space="preserve">We can answer or start to answer </w:t>
      </w:r>
      <w:r w:rsidR="0003782F" w:rsidRPr="00FD7E5B">
        <w:rPr>
          <w:rFonts w:cstheme="minorHAnsi"/>
        </w:rPr>
        <w:t xml:space="preserve">key </w:t>
      </w:r>
      <w:r w:rsidRPr="00FD7E5B">
        <w:rPr>
          <w:rFonts w:cstheme="minorHAnsi"/>
        </w:rPr>
        <w:t>questions</w:t>
      </w:r>
      <w:r w:rsidR="005C7939" w:rsidRPr="00FD7E5B">
        <w:rPr>
          <w:rFonts w:cstheme="minorHAnsi"/>
        </w:rPr>
        <w:t xml:space="preserve">, </w:t>
      </w:r>
      <w:r w:rsidR="0003782F" w:rsidRPr="00FD7E5B">
        <w:rPr>
          <w:rFonts w:cstheme="minorHAnsi"/>
        </w:rPr>
        <w:t xml:space="preserve">including: </w:t>
      </w:r>
    </w:p>
    <w:p w14:paraId="32E849A3" w14:textId="1DFFC33F" w:rsidR="0003782F" w:rsidRPr="00FD7E5B" w:rsidRDefault="0003782F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>D</w:t>
      </w:r>
      <w:r w:rsidR="005C7939" w:rsidRPr="00FD7E5B">
        <w:rPr>
          <w:rFonts w:cstheme="minorHAnsi"/>
        </w:rPr>
        <w:t xml:space="preserve">id it work? </w:t>
      </w:r>
    </w:p>
    <w:p w14:paraId="11F3442C" w14:textId="77F21090" w:rsidR="0003782F" w:rsidRPr="00FD7E5B" w:rsidRDefault="005C7939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>What are the strengths and weaknesses</w:t>
      </w:r>
      <w:r w:rsidR="0003782F" w:rsidRPr="00FD7E5B">
        <w:rPr>
          <w:rFonts w:cstheme="minorHAnsi"/>
        </w:rPr>
        <w:t>?</w:t>
      </w:r>
      <w:r w:rsidRPr="00FD7E5B">
        <w:rPr>
          <w:rFonts w:cstheme="minorHAnsi"/>
        </w:rPr>
        <w:t xml:space="preserve"> </w:t>
      </w:r>
    </w:p>
    <w:p w14:paraId="77FCFD29" w14:textId="1C726BDC" w:rsidR="0003782F" w:rsidRPr="00FD7E5B" w:rsidRDefault="0003782F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>C</w:t>
      </w:r>
      <w:r w:rsidR="005C7939" w:rsidRPr="00FD7E5B">
        <w:rPr>
          <w:rFonts w:cstheme="minorHAnsi"/>
        </w:rPr>
        <w:t xml:space="preserve">an we improve? </w:t>
      </w:r>
    </w:p>
    <w:p w14:paraId="312CE064" w14:textId="7061EE39" w:rsidR="003F0064" w:rsidRPr="00FD7E5B" w:rsidRDefault="005C7939" w:rsidP="00FD7E5B">
      <w:pPr>
        <w:pStyle w:val="ListParagraph"/>
        <w:numPr>
          <w:ilvl w:val="0"/>
          <w:numId w:val="23"/>
        </w:numPr>
        <w:rPr>
          <w:rFonts w:cstheme="minorHAnsi"/>
        </w:rPr>
      </w:pPr>
      <w:r w:rsidRPr="00FD7E5B">
        <w:rPr>
          <w:rFonts w:cstheme="minorHAnsi"/>
        </w:rPr>
        <w:t xml:space="preserve">Should we change or expand? </w:t>
      </w:r>
    </w:p>
    <w:p w14:paraId="2EEDC0E4" w14:textId="01F31B78" w:rsidR="00F13B1B" w:rsidRPr="00FD7E5B" w:rsidRDefault="00F13B1B">
      <w:pPr>
        <w:rPr>
          <w:rFonts w:cstheme="minorHAnsi"/>
        </w:rPr>
      </w:pPr>
      <w:r w:rsidRPr="00FD7E5B">
        <w:rPr>
          <w:rFonts w:cstheme="minorHAnsi"/>
        </w:rPr>
        <w:t>Identify the important finding</w:t>
      </w:r>
      <w:r w:rsidR="000D0A02" w:rsidRPr="00FD7E5B">
        <w:rPr>
          <w:rFonts w:cstheme="minorHAnsi"/>
        </w:rPr>
        <w:t>s</w:t>
      </w:r>
      <w:r w:rsidRPr="00FD7E5B">
        <w:rPr>
          <w:rFonts w:cstheme="minorHAnsi"/>
        </w:rPr>
        <w:t xml:space="preserve"> and </w:t>
      </w:r>
      <w:r w:rsidR="000D0A02" w:rsidRPr="00FD7E5B">
        <w:rPr>
          <w:rFonts w:cstheme="minorHAnsi"/>
        </w:rPr>
        <w:t xml:space="preserve">determine </w:t>
      </w:r>
      <w:r w:rsidRPr="00FD7E5B">
        <w:rPr>
          <w:rFonts w:cstheme="minorHAnsi"/>
        </w:rPr>
        <w:t xml:space="preserve">how the findings can be used for improvement.  </w:t>
      </w:r>
    </w:p>
    <w:p w14:paraId="6465823E" w14:textId="694E55AB" w:rsidR="00061585" w:rsidRPr="00FD7E5B" w:rsidRDefault="0053175E" w:rsidP="0053175E">
      <w:pPr>
        <w:pStyle w:val="Heading2"/>
        <w:rPr>
          <w:rFonts w:asciiTheme="minorHAnsi" w:hAnsiTheme="minorHAnsi" w:cstheme="minorHAnsi"/>
          <w:color w:val="FF0000"/>
        </w:rPr>
      </w:pPr>
      <w:r w:rsidRPr="00FD7E5B">
        <w:rPr>
          <w:rFonts w:asciiTheme="minorHAnsi" w:hAnsiTheme="minorHAnsi" w:cstheme="minorHAnsi"/>
          <w:color w:val="FF0000"/>
        </w:rPr>
        <w:t xml:space="preserve">STEP 6: Report the Results </w:t>
      </w:r>
      <w:r w:rsidR="00F13B1B" w:rsidRPr="00FD7E5B">
        <w:rPr>
          <w:rFonts w:asciiTheme="minorHAnsi" w:hAnsiTheme="minorHAnsi" w:cstheme="minorHAnsi"/>
          <w:color w:val="FF0000"/>
        </w:rPr>
        <w:t xml:space="preserve">and </w:t>
      </w:r>
      <w:r w:rsidR="000D0A02" w:rsidRPr="00FD7E5B">
        <w:rPr>
          <w:rFonts w:asciiTheme="minorHAnsi" w:hAnsiTheme="minorHAnsi" w:cstheme="minorHAnsi"/>
          <w:color w:val="FF0000"/>
        </w:rPr>
        <w:t>E</w:t>
      </w:r>
      <w:r w:rsidR="00F13B1B" w:rsidRPr="00FD7E5B">
        <w:rPr>
          <w:rFonts w:asciiTheme="minorHAnsi" w:hAnsiTheme="minorHAnsi" w:cstheme="minorHAnsi"/>
          <w:color w:val="FF0000"/>
        </w:rPr>
        <w:t xml:space="preserve">nsure </w:t>
      </w:r>
      <w:r w:rsidR="000D0A02" w:rsidRPr="00FD7E5B">
        <w:rPr>
          <w:rFonts w:asciiTheme="minorHAnsi" w:hAnsiTheme="minorHAnsi" w:cstheme="minorHAnsi"/>
          <w:color w:val="FF0000"/>
        </w:rPr>
        <w:t>U</w:t>
      </w:r>
      <w:r w:rsidR="00F13B1B" w:rsidRPr="00FD7E5B">
        <w:rPr>
          <w:rFonts w:asciiTheme="minorHAnsi" w:hAnsiTheme="minorHAnsi" w:cstheme="minorHAnsi"/>
          <w:color w:val="FF0000"/>
        </w:rPr>
        <w:t>se</w:t>
      </w:r>
    </w:p>
    <w:p w14:paraId="0B447B41" w14:textId="75F8EEA2" w:rsidR="00C60D5E" w:rsidRPr="00FD7E5B" w:rsidRDefault="0053175E" w:rsidP="0053175E">
      <w:pPr>
        <w:rPr>
          <w:rFonts w:cstheme="minorHAnsi"/>
        </w:rPr>
      </w:pPr>
      <w:r w:rsidRPr="00FD7E5B">
        <w:rPr>
          <w:rFonts w:cstheme="minorHAnsi"/>
        </w:rPr>
        <w:t xml:space="preserve">You put a lot of work into the evaluation. </w:t>
      </w:r>
      <w:r w:rsidR="00C60D5E" w:rsidRPr="00FD7E5B">
        <w:rPr>
          <w:rFonts w:cstheme="minorHAnsi"/>
        </w:rPr>
        <w:t xml:space="preserve">Report the results to help </w:t>
      </w:r>
      <w:r w:rsidR="000D0A02" w:rsidRPr="00FD7E5B">
        <w:rPr>
          <w:rFonts w:cstheme="minorHAnsi"/>
        </w:rPr>
        <w:t>e</w:t>
      </w:r>
      <w:r w:rsidRPr="00FD7E5B">
        <w:rPr>
          <w:rFonts w:cstheme="minorHAnsi"/>
        </w:rPr>
        <w:t>nsure the use of th</w:t>
      </w:r>
      <w:r w:rsidR="000D0A02" w:rsidRPr="00FD7E5B">
        <w:rPr>
          <w:rFonts w:cstheme="minorHAnsi"/>
        </w:rPr>
        <w:t>ose</w:t>
      </w:r>
      <w:r w:rsidRPr="00FD7E5B">
        <w:rPr>
          <w:rFonts w:cstheme="minorHAnsi"/>
        </w:rPr>
        <w:t xml:space="preserve"> results to improve, expand, </w:t>
      </w:r>
      <w:r w:rsidR="000D0A02" w:rsidRPr="00FD7E5B">
        <w:rPr>
          <w:rFonts w:cstheme="minorHAnsi"/>
        </w:rPr>
        <w:t xml:space="preserve">or </w:t>
      </w:r>
      <w:r w:rsidRPr="00FD7E5B">
        <w:rPr>
          <w:rFonts w:cstheme="minorHAnsi"/>
        </w:rPr>
        <w:t xml:space="preserve">continue funding your program. </w:t>
      </w:r>
    </w:p>
    <w:p w14:paraId="26B42389" w14:textId="75571B18" w:rsidR="00B53DBE" w:rsidRPr="00FD7E5B" w:rsidRDefault="0053175E" w:rsidP="0053175E">
      <w:pPr>
        <w:rPr>
          <w:rFonts w:cstheme="minorHAnsi"/>
        </w:rPr>
      </w:pPr>
      <w:r w:rsidRPr="00FD7E5B">
        <w:rPr>
          <w:rFonts w:cstheme="minorHAnsi"/>
        </w:rPr>
        <w:t>Consider your audience when reporting the results. A report or presentation to students on campus will be very different from a report or presentation to funders.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1440"/>
        <w:gridCol w:w="1470"/>
        <w:gridCol w:w="1449"/>
        <w:gridCol w:w="1448"/>
      </w:tblGrid>
      <w:tr w:rsidR="00B53DBE" w:rsidRPr="000D0A02" w14:paraId="3CCD36BA" w14:textId="5E9849B6" w:rsidTr="00C60D5E">
        <w:tc>
          <w:tcPr>
            <w:tcW w:w="3677" w:type="dxa"/>
            <w:tcBorders>
              <w:top w:val="single" w:sz="12" w:space="0" w:color="auto"/>
            </w:tcBorders>
          </w:tcPr>
          <w:p w14:paraId="0F0C3BC0" w14:textId="0BF974AF" w:rsidR="00B53DBE" w:rsidRPr="00FD7E5B" w:rsidRDefault="00B53DBE" w:rsidP="0053175E">
            <w:pPr>
              <w:rPr>
                <w:rFonts w:cstheme="minorHAnsi"/>
              </w:rPr>
            </w:pPr>
          </w:p>
        </w:tc>
        <w:tc>
          <w:tcPr>
            <w:tcW w:w="5899" w:type="dxa"/>
            <w:gridSpan w:val="4"/>
            <w:tcBorders>
              <w:top w:val="single" w:sz="12" w:space="0" w:color="auto"/>
            </w:tcBorders>
          </w:tcPr>
          <w:p w14:paraId="1350B8D1" w14:textId="4AC5D79A" w:rsidR="00B53DBE" w:rsidRPr="00FD7E5B" w:rsidRDefault="00B53DBE" w:rsidP="00B53DBE">
            <w:pPr>
              <w:jc w:val="center"/>
              <w:rPr>
                <w:rFonts w:cstheme="minorHAnsi"/>
                <w:b/>
              </w:rPr>
            </w:pPr>
            <w:r w:rsidRPr="00FD7E5B">
              <w:rPr>
                <w:rFonts w:cstheme="minorHAnsi"/>
                <w:b/>
              </w:rPr>
              <w:t>Possible report options</w:t>
            </w:r>
          </w:p>
        </w:tc>
      </w:tr>
      <w:tr w:rsidR="00B53DBE" w:rsidRPr="000D0A02" w14:paraId="577E3679" w14:textId="77777777" w:rsidTr="00FD7E5B">
        <w:tc>
          <w:tcPr>
            <w:tcW w:w="3677" w:type="dxa"/>
            <w:tcBorders>
              <w:bottom w:val="single" w:sz="12" w:space="0" w:color="auto"/>
            </w:tcBorders>
            <w:vAlign w:val="center"/>
          </w:tcPr>
          <w:p w14:paraId="78984B2B" w14:textId="6B436019" w:rsidR="00B53DBE" w:rsidRPr="00FD7E5B" w:rsidRDefault="00B53DBE">
            <w:pPr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 xml:space="preserve">Audience 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5B9BD5" w:themeFill="accent1"/>
            <w:vAlign w:val="center"/>
          </w:tcPr>
          <w:p w14:paraId="0588AF1B" w14:textId="12CA9147" w:rsidR="00B53DBE" w:rsidRPr="00FD7E5B" w:rsidRDefault="00B53DBE">
            <w:pPr>
              <w:jc w:val="center"/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>Report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ED7D31" w:themeFill="accent2"/>
            <w:vAlign w:val="center"/>
          </w:tcPr>
          <w:p w14:paraId="67B2434C" w14:textId="678EAF9C" w:rsidR="00B53DBE" w:rsidRPr="00FD7E5B" w:rsidRDefault="00477B59">
            <w:pPr>
              <w:jc w:val="center"/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 xml:space="preserve">Presentation </w:t>
            </w:r>
            <w:r w:rsidR="00B53DBE" w:rsidRPr="00FD7E5B">
              <w:rPr>
                <w:rFonts w:cstheme="minorHAnsi"/>
                <w:b/>
                <w:bCs/>
                <w:i/>
                <w:sz w:val="18"/>
              </w:rPr>
              <w:t xml:space="preserve">e.g. </w:t>
            </w:r>
            <w:r w:rsidR="00C60D5E" w:rsidRPr="00FD7E5B">
              <w:rPr>
                <w:rFonts w:cstheme="minorHAnsi"/>
                <w:b/>
                <w:bCs/>
                <w:i/>
                <w:sz w:val="18"/>
              </w:rPr>
              <w:t>PowerPoint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FFC000" w:themeFill="accent4"/>
            <w:vAlign w:val="center"/>
          </w:tcPr>
          <w:p w14:paraId="3CCCA60F" w14:textId="48D2225A" w:rsidR="00B53DBE" w:rsidRPr="00FD7E5B" w:rsidRDefault="00B53DBE">
            <w:pPr>
              <w:jc w:val="center"/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>Flyer or handout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70AD47" w:themeFill="accent6"/>
            <w:vAlign w:val="center"/>
          </w:tcPr>
          <w:p w14:paraId="120B5310" w14:textId="407CC30B" w:rsidR="00B53DBE" w:rsidRPr="00FD7E5B" w:rsidRDefault="00B53DBE">
            <w:pPr>
              <w:jc w:val="center"/>
              <w:rPr>
                <w:rFonts w:cstheme="minorHAnsi"/>
                <w:b/>
                <w:bCs/>
              </w:rPr>
            </w:pPr>
            <w:r w:rsidRPr="00FD7E5B">
              <w:rPr>
                <w:rFonts w:cstheme="minorHAnsi"/>
                <w:b/>
                <w:bCs/>
              </w:rPr>
              <w:t>Website</w:t>
            </w:r>
          </w:p>
        </w:tc>
      </w:tr>
      <w:tr w:rsidR="00C60D5E" w:rsidRPr="000D0A02" w14:paraId="530AB43B" w14:textId="1ACEF169" w:rsidTr="00FD7E5B">
        <w:trPr>
          <w:trHeight w:val="537"/>
        </w:trPr>
        <w:tc>
          <w:tcPr>
            <w:tcW w:w="36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55FD238" w14:textId="7AAD763B" w:rsidR="00B53DBE" w:rsidRPr="00FD7E5B" w:rsidRDefault="00B53DBE">
            <w:pPr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A technical or formal audience 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781098F7" w14:textId="2E45F283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7CAAC" w:themeFill="accent2" w:themeFillTint="66"/>
            <w:vAlign w:val="center"/>
          </w:tcPr>
          <w:p w14:paraId="2FC927DA" w14:textId="017CDD64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26F1D" w14:textId="77777777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100790" w14:textId="3DF0F8CC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</w:tr>
      <w:tr w:rsidR="00B53DBE" w:rsidRPr="000D0A02" w14:paraId="571138D6" w14:textId="51FEDE8D" w:rsidTr="00FD7E5B">
        <w:trPr>
          <w:trHeight w:val="537"/>
        </w:trPr>
        <w:tc>
          <w:tcPr>
            <w:tcW w:w="36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0C1B6" w14:textId="6BE7F7F7" w:rsidR="00B53DBE" w:rsidRPr="00FD7E5B" w:rsidRDefault="00C60D5E">
            <w:pPr>
              <w:rPr>
                <w:rFonts w:cstheme="minorHAnsi"/>
              </w:rPr>
            </w:pPr>
            <w:r w:rsidRPr="00FD7E5B">
              <w:rPr>
                <w:rFonts w:cstheme="minorHAnsi"/>
              </w:rPr>
              <w:t>S</w:t>
            </w:r>
            <w:r w:rsidR="00B53DBE" w:rsidRPr="00FD7E5B">
              <w:rPr>
                <w:rFonts w:cstheme="minorHAnsi"/>
              </w:rPr>
              <w:t xml:space="preserve">tudents 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42C19" w14:textId="77777777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7CAAC" w:themeFill="accent2" w:themeFillTint="66"/>
            <w:vAlign w:val="center"/>
          </w:tcPr>
          <w:p w14:paraId="041C91C7" w14:textId="0E64F2C8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14:paraId="58C5251A" w14:textId="4C0C494D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14:paraId="39ACACC0" w14:textId="4C75535F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</w:tr>
      <w:tr w:rsidR="00B53DBE" w:rsidRPr="000D0A02" w14:paraId="211FD71F" w14:textId="306C2050" w:rsidTr="00FD7E5B">
        <w:trPr>
          <w:trHeight w:val="537"/>
        </w:trPr>
        <w:tc>
          <w:tcPr>
            <w:tcW w:w="36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88DD6" w14:textId="501DC7AF" w:rsidR="00B53DBE" w:rsidRPr="00FD7E5B" w:rsidRDefault="00C60D5E">
            <w:pPr>
              <w:rPr>
                <w:rFonts w:cstheme="minorHAnsi"/>
              </w:rPr>
            </w:pPr>
            <w:r w:rsidRPr="00FD7E5B">
              <w:rPr>
                <w:rFonts w:cstheme="minorHAnsi"/>
              </w:rPr>
              <w:t>F</w:t>
            </w:r>
            <w:r w:rsidR="00B53DBE" w:rsidRPr="00FD7E5B">
              <w:rPr>
                <w:rFonts w:cstheme="minorHAnsi"/>
              </w:rPr>
              <w:t xml:space="preserve">aculty and staff not familiar with the program 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14:paraId="0C362F60" w14:textId="6DF1F496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7CAAC" w:themeFill="accent2" w:themeFillTint="66"/>
            <w:vAlign w:val="center"/>
          </w:tcPr>
          <w:p w14:paraId="15C4272E" w14:textId="4E1DF2A1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14:paraId="47C76500" w14:textId="30B5EBA5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14:paraId="3F205961" w14:textId="51C29409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</w:tr>
      <w:tr w:rsidR="00B53DBE" w:rsidRPr="000D0A02" w14:paraId="75893D3D" w14:textId="5711C08B" w:rsidTr="00FD7E5B">
        <w:trPr>
          <w:trHeight w:val="537"/>
        </w:trPr>
        <w:tc>
          <w:tcPr>
            <w:tcW w:w="36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A8A3EF" w14:textId="3982703F" w:rsidR="00B53DBE" w:rsidRPr="00FD7E5B" w:rsidRDefault="00B53DBE">
            <w:pPr>
              <w:rPr>
                <w:rFonts w:cstheme="minorHAnsi"/>
              </w:rPr>
            </w:pPr>
            <w:r w:rsidRPr="00FD7E5B">
              <w:rPr>
                <w:rFonts w:cstheme="minorHAnsi"/>
              </w:rPr>
              <w:t xml:space="preserve">External stakeholders outside of the college 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5A602A3" w14:textId="56CD5C1C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4CBFCF87" w14:textId="63372D2F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14:paraId="435B29B5" w14:textId="36AE992D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5F147A52" w14:textId="7641001F" w:rsidR="00B53DBE" w:rsidRPr="00FD7E5B" w:rsidRDefault="00B53DBE">
            <w:pPr>
              <w:jc w:val="center"/>
              <w:rPr>
                <w:rFonts w:cstheme="minorHAnsi"/>
              </w:rPr>
            </w:pPr>
          </w:p>
        </w:tc>
      </w:tr>
    </w:tbl>
    <w:p w14:paraId="388BDECB" w14:textId="12A96387" w:rsidR="00F13B1B" w:rsidRPr="00FD7E5B" w:rsidRDefault="00F13B1B" w:rsidP="0053175E">
      <w:pPr>
        <w:rPr>
          <w:rFonts w:cstheme="minorHAnsi"/>
        </w:rPr>
      </w:pPr>
    </w:p>
    <w:p w14:paraId="74CD67A5" w14:textId="6268B38E" w:rsidR="00303079" w:rsidRPr="00FD7E5B" w:rsidRDefault="00A834B8" w:rsidP="009166AA">
      <w:pPr>
        <w:pStyle w:val="Heading2"/>
        <w:rPr>
          <w:rFonts w:asciiTheme="minorHAnsi" w:hAnsiTheme="minorHAnsi" w:cstheme="minorHAnsi"/>
          <w:color w:val="FF0000"/>
        </w:rPr>
      </w:pPr>
      <w:r w:rsidRPr="00FD7E5B">
        <w:rPr>
          <w:rFonts w:asciiTheme="minorHAnsi" w:hAnsiTheme="minorHAnsi" w:cstheme="minorHAnsi"/>
          <w:color w:val="FF0000"/>
        </w:rPr>
        <w:lastRenderedPageBreak/>
        <w:t xml:space="preserve">STEP </w:t>
      </w:r>
      <w:r w:rsidR="00061585" w:rsidRPr="00FD7E5B">
        <w:rPr>
          <w:rFonts w:asciiTheme="minorHAnsi" w:hAnsiTheme="minorHAnsi" w:cstheme="minorHAnsi"/>
          <w:color w:val="FF0000"/>
        </w:rPr>
        <w:t>7</w:t>
      </w:r>
      <w:r w:rsidR="009166AA" w:rsidRPr="00FD7E5B">
        <w:rPr>
          <w:rFonts w:asciiTheme="minorHAnsi" w:hAnsiTheme="minorHAnsi" w:cstheme="minorHAnsi"/>
          <w:color w:val="FF0000"/>
        </w:rPr>
        <w:t xml:space="preserve">: </w:t>
      </w:r>
      <w:r w:rsidR="00813291" w:rsidRPr="00FD7E5B">
        <w:rPr>
          <w:rFonts w:asciiTheme="minorHAnsi" w:hAnsiTheme="minorHAnsi" w:cstheme="minorHAnsi"/>
          <w:color w:val="FF0000"/>
        </w:rPr>
        <w:t>Congratulate</w:t>
      </w:r>
      <w:r w:rsidR="009166AA" w:rsidRPr="00FD7E5B">
        <w:rPr>
          <w:rFonts w:asciiTheme="minorHAnsi" w:hAnsiTheme="minorHAnsi" w:cstheme="minorHAnsi"/>
          <w:color w:val="FF0000"/>
        </w:rPr>
        <w:t xml:space="preserve"> Yourself and Start Planning the Next Program E</w:t>
      </w:r>
      <w:r w:rsidR="00813291" w:rsidRPr="00FD7E5B">
        <w:rPr>
          <w:rFonts w:asciiTheme="minorHAnsi" w:hAnsiTheme="minorHAnsi" w:cstheme="minorHAnsi"/>
          <w:color w:val="FF0000"/>
        </w:rPr>
        <w:t xml:space="preserve">valuation </w:t>
      </w:r>
    </w:p>
    <w:p w14:paraId="321AC7FC" w14:textId="6619B870" w:rsidR="00F13B1B" w:rsidRPr="00FD7E5B" w:rsidRDefault="009166AA">
      <w:pPr>
        <w:rPr>
          <w:rFonts w:cstheme="minorHAnsi"/>
        </w:rPr>
      </w:pPr>
      <w:r w:rsidRPr="00FD7E5B">
        <w:rPr>
          <w:rFonts w:cstheme="minorHAnsi"/>
        </w:rPr>
        <w:t>E</w:t>
      </w:r>
      <w:r w:rsidR="00813291" w:rsidRPr="00FD7E5B">
        <w:rPr>
          <w:rFonts w:cstheme="minorHAnsi"/>
        </w:rPr>
        <w:t>valuations are a continual process. As the program continues, grows, or changes</w:t>
      </w:r>
      <w:r w:rsidR="000D0A02" w:rsidRPr="00FD7E5B">
        <w:rPr>
          <w:rFonts w:cstheme="minorHAnsi"/>
        </w:rPr>
        <w:t>,</w:t>
      </w:r>
      <w:r w:rsidR="00813291" w:rsidRPr="00FD7E5B">
        <w:rPr>
          <w:rFonts w:cstheme="minorHAnsi"/>
        </w:rPr>
        <w:t xml:space="preserve"> so should the evaluation plan and design. </w:t>
      </w:r>
    </w:p>
    <w:p w14:paraId="579BEBD3" w14:textId="77777777" w:rsidR="000D0A02" w:rsidRPr="00FD7E5B" w:rsidRDefault="000D0A02">
      <w:pPr>
        <w:rPr>
          <w:rFonts w:cstheme="minorHAnsi"/>
        </w:rPr>
      </w:pPr>
      <w:r w:rsidRPr="00FD7E5B">
        <w:rPr>
          <w:rFonts w:cstheme="minorHAnsi"/>
        </w:rPr>
        <w:br w:type="page"/>
      </w:r>
    </w:p>
    <w:p w14:paraId="4F86087F" w14:textId="69E7A0F4" w:rsidR="000D0A02" w:rsidRPr="00FD7E5B" w:rsidRDefault="00A834B8">
      <w:pPr>
        <w:rPr>
          <w:rFonts w:eastAsiaTheme="majorEastAsia" w:cstheme="minorHAnsi"/>
          <w:color w:val="FF0000"/>
          <w:sz w:val="26"/>
          <w:szCs w:val="26"/>
        </w:rPr>
      </w:pPr>
      <w:r w:rsidRPr="00FD7E5B">
        <w:rPr>
          <w:rFonts w:eastAsiaTheme="majorEastAsia" w:cstheme="minorHAnsi"/>
          <w:color w:val="FF0000"/>
          <w:sz w:val="26"/>
          <w:szCs w:val="26"/>
        </w:rPr>
        <w:lastRenderedPageBreak/>
        <w:t xml:space="preserve">References </w:t>
      </w:r>
    </w:p>
    <w:p w14:paraId="0A77144D" w14:textId="13B2DAF1" w:rsidR="00A834B8" w:rsidRPr="00FD7E5B" w:rsidRDefault="00A834B8">
      <w:pPr>
        <w:rPr>
          <w:rFonts w:cstheme="minorHAnsi"/>
        </w:rPr>
      </w:pPr>
      <w:r w:rsidRPr="00FD7E5B">
        <w:rPr>
          <w:rFonts w:cstheme="minorHAnsi"/>
        </w:rPr>
        <w:t xml:space="preserve">Chen, H. T. (2014). Practical program evaluation: Theory-driven evaluation and the integrated evaluation perspective. SAGE Publications. </w:t>
      </w:r>
    </w:p>
    <w:sectPr w:rsidR="00A834B8" w:rsidRPr="00FD7E5B" w:rsidSect="009D530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0AB0" w14:textId="77777777" w:rsidR="00AC54ED" w:rsidRDefault="00AC54ED" w:rsidP="00DD4B4F">
      <w:pPr>
        <w:spacing w:after="0" w:line="240" w:lineRule="auto"/>
      </w:pPr>
      <w:r>
        <w:separator/>
      </w:r>
    </w:p>
  </w:endnote>
  <w:endnote w:type="continuationSeparator" w:id="0">
    <w:p w14:paraId="02B165C7" w14:textId="77777777" w:rsidR="00AC54ED" w:rsidRDefault="00AC54ED" w:rsidP="00DD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6470" w14:textId="77777777" w:rsidR="00AC54ED" w:rsidRDefault="00AC54ED" w:rsidP="00DD4B4F">
      <w:pPr>
        <w:spacing w:after="0" w:line="240" w:lineRule="auto"/>
      </w:pPr>
      <w:r>
        <w:separator/>
      </w:r>
    </w:p>
  </w:footnote>
  <w:footnote w:type="continuationSeparator" w:id="0">
    <w:p w14:paraId="513D3B02" w14:textId="77777777" w:rsidR="00AC54ED" w:rsidRDefault="00AC54ED" w:rsidP="00DD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2DAB"/>
    <w:multiLevelType w:val="hybridMultilevel"/>
    <w:tmpl w:val="878C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384"/>
    <w:multiLevelType w:val="hybridMultilevel"/>
    <w:tmpl w:val="174293F6"/>
    <w:lvl w:ilvl="0" w:tplc="90BAA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CA8"/>
    <w:multiLevelType w:val="hybridMultilevel"/>
    <w:tmpl w:val="01AC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50E"/>
    <w:multiLevelType w:val="hybridMultilevel"/>
    <w:tmpl w:val="BB54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55E"/>
    <w:multiLevelType w:val="hybridMultilevel"/>
    <w:tmpl w:val="3BF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F9E"/>
    <w:multiLevelType w:val="hybridMultilevel"/>
    <w:tmpl w:val="9BD26832"/>
    <w:lvl w:ilvl="0" w:tplc="3766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72DA"/>
    <w:multiLevelType w:val="hybridMultilevel"/>
    <w:tmpl w:val="716C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938"/>
    <w:multiLevelType w:val="hybridMultilevel"/>
    <w:tmpl w:val="400EC7F2"/>
    <w:lvl w:ilvl="0" w:tplc="90BAA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3669"/>
    <w:multiLevelType w:val="hybridMultilevel"/>
    <w:tmpl w:val="238E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683C"/>
    <w:multiLevelType w:val="hybridMultilevel"/>
    <w:tmpl w:val="DE7E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17331"/>
    <w:multiLevelType w:val="hybridMultilevel"/>
    <w:tmpl w:val="9880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07999"/>
    <w:multiLevelType w:val="hybridMultilevel"/>
    <w:tmpl w:val="521C679C"/>
    <w:lvl w:ilvl="0" w:tplc="2814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A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8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A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2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A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4D2039"/>
    <w:multiLevelType w:val="hybridMultilevel"/>
    <w:tmpl w:val="D36E9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1716"/>
    <w:multiLevelType w:val="hybridMultilevel"/>
    <w:tmpl w:val="C13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1954"/>
    <w:multiLevelType w:val="hybridMultilevel"/>
    <w:tmpl w:val="F93034D4"/>
    <w:lvl w:ilvl="0" w:tplc="3766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10B8A"/>
    <w:multiLevelType w:val="hybridMultilevel"/>
    <w:tmpl w:val="AAA4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D6D4A"/>
    <w:multiLevelType w:val="hybridMultilevel"/>
    <w:tmpl w:val="07E8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C7847"/>
    <w:multiLevelType w:val="hybridMultilevel"/>
    <w:tmpl w:val="5EDC9F08"/>
    <w:lvl w:ilvl="0" w:tplc="90BAA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C7716"/>
    <w:multiLevelType w:val="hybridMultilevel"/>
    <w:tmpl w:val="9830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42CC"/>
    <w:multiLevelType w:val="hybridMultilevel"/>
    <w:tmpl w:val="BECA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40ECF"/>
    <w:multiLevelType w:val="hybridMultilevel"/>
    <w:tmpl w:val="908A7960"/>
    <w:lvl w:ilvl="0" w:tplc="3766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41090"/>
    <w:multiLevelType w:val="hybridMultilevel"/>
    <w:tmpl w:val="4E50DB08"/>
    <w:lvl w:ilvl="0" w:tplc="3766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A1EEF"/>
    <w:multiLevelType w:val="hybridMultilevel"/>
    <w:tmpl w:val="DD92C53E"/>
    <w:lvl w:ilvl="0" w:tplc="90BAA5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1A1F"/>
    <w:multiLevelType w:val="hybridMultilevel"/>
    <w:tmpl w:val="807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70C1C"/>
    <w:multiLevelType w:val="hybridMultilevel"/>
    <w:tmpl w:val="65D8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951D1"/>
    <w:multiLevelType w:val="hybridMultilevel"/>
    <w:tmpl w:val="92F4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56C5"/>
    <w:multiLevelType w:val="hybridMultilevel"/>
    <w:tmpl w:val="01A2F690"/>
    <w:lvl w:ilvl="0" w:tplc="3766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71E39"/>
    <w:multiLevelType w:val="hybridMultilevel"/>
    <w:tmpl w:val="62E8D234"/>
    <w:lvl w:ilvl="0" w:tplc="3766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01C66"/>
    <w:multiLevelType w:val="hybridMultilevel"/>
    <w:tmpl w:val="6902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61BD8"/>
    <w:multiLevelType w:val="hybridMultilevel"/>
    <w:tmpl w:val="EE4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5"/>
  </w:num>
  <w:num w:numId="5">
    <w:abstractNumId w:val="20"/>
  </w:num>
  <w:num w:numId="6">
    <w:abstractNumId w:val="11"/>
  </w:num>
  <w:num w:numId="7">
    <w:abstractNumId w:val="27"/>
  </w:num>
  <w:num w:numId="8">
    <w:abstractNumId w:val="12"/>
  </w:num>
  <w:num w:numId="9">
    <w:abstractNumId w:val="18"/>
  </w:num>
  <w:num w:numId="10">
    <w:abstractNumId w:val="3"/>
  </w:num>
  <w:num w:numId="11">
    <w:abstractNumId w:val="15"/>
  </w:num>
  <w:num w:numId="12">
    <w:abstractNumId w:val="23"/>
  </w:num>
  <w:num w:numId="13">
    <w:abstractNumId w:val="28"/>
  </w:num>
  <w:num w:numId="14">
    <w:abstractNumId w:val="24"/>
  </w:num>
  <w:num w:numId="15">
    <w:abstractNumId w:val="8"/>
  </w:num>
  <w:num w:numId="16">
    <w:abstractNumId w:val="16"/>
  </w:num>
  <w:num w:numId="17">
    <w:abstractNumId w:val="19"/>
  </w:num>
  <w:num w:numId="18">
    <w:abstractNumId w:val="2"/>
  </w:num>
  <w:num w:numId="19">
    <w:abstractNumId w:val="13"/>
  </w:num>
  <w:num w:numId="20">
    <w:abstractNumId w:val="4"/>
  </w:num>
  <w:num w:numId="21">
    <w:abstractNumId w:val="29"/>
  </w:num>
  <w:num w:numId="22">
    <w:abstractNumId w:val="25"/>
  </w:num>
  <w:num w:numId="23">
    <w:abstractNumId w:val="10"/>
  </w:num>
  <w:num w:numId="24">
    <w:abstractNumId w:val="6"/>
  </w:num>
  <w:num w:numId="25">
    <w:abstractNumId w:val="1"/>
  </w:num>
  <w:num w:numId="26">
    <w:abstractNumId w:val="7"/>
  </w:num>
  <w:num w:numId="27">
    <w:abstractNumId w:val="0"/>
  </w:num>
  <w:num w:numId="28">
    <w:abstractNumId w:val="17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C7"/>
    <w:rsid w:val="00006888"/>
    <w:rsid w:val="00031180"/>
    <w:rsid w:val="0003782F"/>
    <w:rsid w:val="00061585"/>
    <w:rsid w:val="00081278"/>
    <w:rsid w:val="00093737"/>
    <w:rsid w:val="000C2467"/>
    <w:rsid w:val="000D0A02"/>
    <w:rsid w:val="00111144"/>
    <w:rsid w:val="001150CA"/>
    <w:rsid w:val="001250C7"/>
    <w:rsid w:val="00155BC2"/>
    <w:rsid w:val="00191C4F"/>
    <w:rsid w:val="001A763D"/>
    <w:rsid w:val="001C43A3"/>
    <w:rsid w:val="001E727C"/>
    <w:rsid w:val="00200596"/>
    <w:rsid w:val="0024537F"/>
    <w:rsid w:val="00294A0B"/>
    <w:rsid w:val="002D2A02"/>
    <w:rsid w:val="00303079"/>
    <w:rsid w:val="00310C00"/>
    <w:rsid w:val="003F0064"/>
    <w:rsid w:val="00424981"/>
    <w:rsid w:val="004325B2"/>
    <w:rsid w:val="00461B0B"/>
    <w:rsid w:val="00477B59"/>
    <w:rsid w:val="004B7727"/>
    <w:rsid w:val="004E7C31"/>
    <w:rsid w:val="005108D6"/>
    <w:rsid w:val="0051651F"/>
    <w:rsid w:val="005261DE"/>
    <w:rsid w:val="0053175E"/>
    <w:rsid w:val="005472CF"/>
    <w:rsid w:val="005B3A78"/>
    <w:rsid w:val="005C384C"/>
    <w:rsid w:val="005C7939"/>
    <w:rsid w:val="0061793E"/>
    <w:rsid w:val="006665D5"/>
    <w:rsid w:val="006A2A96"/>
    <w:rsid w:val="00784487"/>
    <w:rsid w:val="007A6BD3"/>
    <w:rsid w:val="007D1543"/>
    <w:rsid w:val="007D29E3"/>
    <w:rsid w:val="00813291"/>
    <w:rsid w:val="0083129B"/>
    <w:rsid w:val="008A71E5"/>
    <w:rsid w:val="008D0D31"/>
    <w:rsid w:val="0090210E"/>
    <w:rsid w:val="009166AA"/>
    <w:rsid w:val="00941381"/>
    <w:rsid w:val="00956342"/>
    <w:rsid w:val="009A4E56"/>
    <w:rsid w:val="009C3B16"/>
    <w:rsid w:val="009D5303"/>
    <w:rsid w:val="009E1DD3"/>
    <w:rsid w:val="00A0607D"/>
    <w:rsid w:val="00A31DE0"/>
    <w:rsid w:val="00A40E85"/>
    <w:rsid w:val="00A40EDF"/>
    <w:rsid w:val="00A641D2"/>
    <w:rsid w:val="00A834B8"/>
    <w:rsid w:val="00AC54ED"/>
    <w:rsid w:val="00AE018D"/>
    <w:rsid w:val="00AF0994"/>
    <w:rsid w:val="00B14EE1"/>
    <w:rsid w:val="00B312AF"/>
    <w:rsid w:val="00B53DBE"/>
    <w:rsid w:val="00C1027C"/>
    <w:rsid w:val="00C60D44"/>
    <w:rsid w:val="00C60D5E"/>
    <w:rsid w:val="00CD60DF"/>
    <w:rsid w:val="00CE7984"/>
    <w:rsid w:val="00CF548C"/>
    <w:rsid w:val="00D327BE"/>
    <w:rsid w:val="00D475B3"/>
    <w:rsid w:val="00DD4B4F"/>
    <w:rsid w:val="00E42AB2"/>
    <w:rsid w:val="00EA3EC8"/>
    <w:rsid w:val="00F13B1B"/>
    <w:rsid w:val="00F24B58"/>
    <w:rsid w:val="00F24C5B"/>
    <w:rsid w:val="00F85CF4"/>
    <w:rsid w:val="00FC1C09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91725"/>
  <w15:docId w15:val="{D2E36CBE-6E1B-490E-8269-BDC4DD1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3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3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6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56342"/>
    <w:rPr>
      <w:b/>
      <w:bCs/>
    </w:rPr>
  </w:style>
  <w:style w:type="table" w:styleId="TableGrid">
    <w:name w:val="Table Grid"/>
    <w:basedOn w:val="TableNormal"/>
    <w:uiPriority w:val="39"/>
    <w:rsid w:val="004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1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4F"/>
  </w:style>
  <w:style w:type="paragraph" w:styleId="Footer">
    <w:name w:val="footer"/>
    <w:basedOn w:val="Normal"/>
    <w:link w:val="FooterChar"/>
    <w:uiPriority w:val="99"/>
    <w:unhideWhenUsed/>
    <w:rsid w:val="00DD4B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4F"/>
  </w:style>
  <w:style w:type="character" w:customStyle="1" w:styleId="Heading4Char">
    <w:name w:val="Heading 4 Char"/>
    <w:basedOn w:val="DefaultParagraphFont"/>
    <w:link w:val="Heading4"/>
    <w:uiPriority w:val="9"/>
    <w:rsid w:val="007D29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dTable7Colorful-Accent31">
    <w:name w:val="Grid Table 7 Colorful - Accent 31"/>
    <w:basedOn w:val="TableNormal"/>
    <w:uiPriority w:val="52"/>
    <w:rsid w:val="00200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00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10C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1C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7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31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7F1146-DC13-4929-9BB7-26EAA97D586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5130264-4320-488E-9538-8450E724CAE0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8575"/>
      </dgm:spPr>
      <dgm:t>
        <a:bodyPr/>
        <a:lstStyle/>
        <a:p>
          <a:r>
            <a:rPr lang="en-US" dirty="0"/>
            <a:t>Things we want to know</a:t>
          </a:r>
        </a:p>
      </dgm:t>
    </dgm:pt>
    <dgm:pt modelId="{426CF1A8-8862-4517-B138-A1CEDF657F9D}" type="parTrans" cxnId="{8C5F7C10-03D7-4486-A612-3DA983FCA573}">
      <dgm:prSet/>
      <dgm:spPr/>
      <dgm:t>
        <a:bodyPr/>
        <a:lstStyle/>
        <a:p>
          <a:endParaRPr lang="en-US"/>
        </a:p>
      </dgm:t>
    </dgm:pt>
    <dgm:pt modelId="{B266B3A9-3539-459B-826C-89923570AD59}" type="sibTrans" cxnId="{8C5F7C10-03D7-4486-A612-3DA983FCA573}">
      <dgm:prSet/>
      <dgm:spPr/>
      <dgm:t>
        <a:bodyPr/>
        <a:lstStyle/>
        <a:p>
          <a:endParaRPr lang="en-US"/>
        </a:p>
      </dgm:t>
    </dgm:pt>
    <dgm:pt modelId="{4A9A3AF2-B74A-4CF4-81BE-54DBD4EA9447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8575"/>
      </dgm:spPr>
      <dgm:t>
        <a:bodyPr/>
        <a:lstStyle/>
        <a:p>
          <a:r>
            <a:rPr lang="en-US" dirty="0"/>
            <a:t>Things we can measure</a:t>
          </a:r>
        </a:p>
      </dgm:t>
    </dgm:pt>
    <dgm:pt modelId="{396BBD22-4CF1-4567-A1DE-6E26105AFE39}" type="parTrans" cxnId="{D0AF6C3A-443F-47CF-9430-23F05E0A2A15}">
      <dgm:prSet/>
      <dgm:spPr/>
      <dgm:t>
        <a:bodyPr/>
        <a:lstStyle/>
        <a:p>
          <a:endParaRPr lang="en-US"/>
        </a:p>
      </dgm:t>
    </dgm:pt>
    <dgm:pt modelId="{D988F620-1762-4903-81D8-6BDBFFBFC78D}" type="sibTrans" cxnId="{D0AF6C3A-443F-47CF-9430-23F05E0A2A15}">
      <dgm:prSet/>
      <dgm:spPr/>
      <dgm:t>
        <a:bodyPr/>
        <a:lstStyle/>
        <a:p>
          <a:endParaRPr lang="en-US"/>
        </a:p>
      </dgm:t>
    </dgm:pt>
    <dgm:pt modelId="{C45CDB1D-E4C8-498C-B5BA-19A7A3DEE9B1}" type="pres">
      <dgm:prSet presAssocID="{9A7F1146-DC13-4929-9BB7-26EAA97D5864}" presName="compositeShape" presStyleCnt="0">
        <dgm:presLayoutVars>
          <dgm:chMax val="7"/>
          <dgm:dir/>
          <dgm:resizeHandles val="exact"/>
        </dgm:presLayoutVars>
      </dgm:prSet>
      <dgm:spPr/>
    </dgm:pt>
    <dgm:pt modelId="{1459342C-994B-4956-A22C-4845DAEF116A}" type="pres">
      <dgm:prSet presAssocID="{B5130264-4320-488E-9538-8450E724CAE0}" presName="circ1" presStyleLbl="vennNode1" presStyleIdx="0" presStyleCnt="2"/>
      <dgm:spPr/>
    </dgm:pt>
    <dgm:pt modelId="{2D6C22F9-CF84-476A-9455-FA1A51CA3588}" type="pres">
      <dgm:prSet presAssocID="{B5130264-4320-488E-9538-8450E724CAE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FE1C19B-B8D2-402D-A498-0FACDF884421}" type="pres">
      <dgm:prSet presAssocID="{4A9A3AF2-B74A-4CF4-81BE-54DBD4EA9447}" presName="circ2" presStyleLbl="vennNode1" presStyleIdx="1" presStyleCnt="2"/>
      <dgm:spPr/>
    </dgm:pt>
    <dgm:pt modelId="{5A9BD5C5-E7B1-40BF-8D22-7F108D13AF9B}" type="pres">
      <dgm:prSet presAssocID="{4A9A3AF2-B74A-4CF4-81BE-54DBD4EA944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C5F7C10-03D7-4486-A612-3DA983FCA573}" srcId="{9A7F1146-DC13-4929-9BB7-26EAA97D5864}" destId="{B5130264-4320-488E-9538-8450E724CAE0}" srcOrd="0" destOrd="0" parTransId="{426CF1A8-8862-4517-B138-A1CEDF657F9D}" sibTransId="{B266B3A9-3539-459B-826C-89923570AD59}"/>
    <dgm:cxn modelId="{172EAF12-C235-4CC7-A9BD-C9021A8BEB7D}" type="presOf" srcId="{9A7F1146-DC13-4929-9BB7-26EAA97D5864}" destId="{C45CDB1D-E4C8-498C-B5BA-19A7A3DEE9B1}" srcOrd="0" destOrd="0" presId="urn:microsoft.com/office/officeart/2005/8/layout/venn1"/>
    <dgm:cxn modelId="{D0AF6C3A-443F-47CF-9430-23F05E0A2A15}" srcId="{9A7F1146-DC13-4929-9BB7-26EAA97D5864}" destId="{4A9A3AF2-B74A-4CF4-81BE-54DBD4EA9447}" srcOrd="1" destOrd="0" parTransId="{396BBD22-4CF1-4567-A1DE-6E26105AFE39}" sibTransId="{D988F620-1762-4903-81D8-6BDBFFBFC78D}"/>
    <dgm:cxn modelId="{6D10C881-8EFC-4D9C-918B-C32AC3AE901E}" type="presOf" srcId="{B5130264-4320-488E-9538-8450E724CAE0}" destId="{2D6C22F9-CF84-476A-9455-FA1A51CA3588}" srcOrd="1" destOrd="0" presId="urn:microsoft.com/office/officeart/2005/8/layout/venn1"/>
    <dgm:cxn modelId="{9291C6AF-2354-4C53-9163-A29F5DE7E1D0}" type="presOf" srcId="{B5130264-4320-488E-9538-8450E724CAE0}" destId="{1459342C-994B-4956-A22C-4845DAEF116A}" srcOrd="0" destOrd="0" presId="urn:microsoft.com/office/officeart/2005/8/layout/venn1"/>
    <dgm:cxn modelId="{0F4C4DBE-585F-460C-B32F-1823426193F2}" type="presOf" srcId="{4A9A3AF2-B74A-4CF4-81BE-54DBD4EA9447}" destId="{2FE1C19B-B8D2-402D-A498-0FACDF884421}" srcOrd="0" destOrd="0" presId="urn:microsoft.com/office/officeart/2005/8/layout/venn1"/>
    <dgm:cxn modelId="{B16EADF2-D485-4D7D-A44D-BD5885EB173D}" type="presOf" srcId="{4A9A3AF2-B74A-4CF4-81BE-54DBD4EA9447}" destId="{5A9BD5C5-E7B1-40BF-8D22-7F108D13AF9B}" srcOrd="1" destOrd="0" presId="urn:microsoft.com/office/officeart/2005/8/layout/venn1"/>
    <dgm:cxn modelId="{0624BD9B-76AB-4FD6-90E1-202442C1E082}" type="presParOf" srcId="{C45CDB1D-E4C8-498C-B5BA-19A7A3DEE9B1}" destId="{1459342C-994B-4956-A22C-4845DAEF116A}" srcOrd="0" destOrd="0" presId="urn:microsoft.com/office/officeart/2005/8/layout/venn1"/>
    <dgm:cxn modelId="{BF228A9E-C149-437B-8926-FB0B74404C07}" type="presParOf" srcId="{C45CDB1D-E4C8-498C-B5BA-19A7A3DEE9B1}" destId="{2D6C22F9-CF84-476A-9455-FA1A51CA3588}" srcOrd="1" destOrd="0" presId="urn:microsoft.com/office/officeart/2005/8/layout/venn1"/>
    <dgm:cxn modelId="{CBFA4D81-0506-48DE-9996-996387977D35}" type="presParOf" srcId="{C45CDB1D-E4C8-498C-B5BA-19A7A3DEE9B1}" destId="{2FE1C19B-B8D2-402D-A498-0FACDF884421}" srcOrd="2" destOrd="0" presId="urn:microsoft.com/office/officeart/2005/8/layout/venn1"/>
    <dgm:cxn modelId="{6962E674-16BF-4849-8434-F559BA3BE921}" type="presParOf" srcId="{C45CDB1D-E4C8-498C-B5BA-19A7A3DEE9B1}" destId="{5A9BD5C5-E7B1-40BF-8D22-7F108D13AF9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9342C-994B-4956-A22C-4845DAEF116A}">
      <dsp:nvSpPr>
        <dsp:cNvPr id="0" name=""/>
        <dsp:cNvSpPr/>
      </dsp:nvSpPr>
      <dsp:spPr>
        <a:xfrm>
          <a:off x="100340" y="4404"/>
          <a:ext cx="1610441" cy="1610441"/>
        </a:xfrm>
        <a:prstGeom prst="ellipse">
          <a:avLst/>
        </a:prstGeom>
        <a:noFill/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/>
            <a:t>Things we want to know</a:t>
          </a:r>
        </a:p>
      </dsp:txBody>
      <dsp:txXfrm>
        <a:off x="325221" y="194310"/>
        <a:ext cx="928542" cy="1230630"/>
      </dsp:txXfrm>
    </dsp:sp>
    <dsp:sp modelId="{2FE1C19B-B8D2-402D-A498-0FACDF884421}">
      <dsp:nvSpPr>
        <dsp:cNvPr id="0" name=""/>
        <dsp:cNvSpPr/>
      </dsp:nvSpPr>
      <dsp:spPr>
        <a:xfrm>
          <a:off x="1261018" y="4404"/>
          <a:ext cx="1610441" cy="1610441"/>
        </a:xfrm>
        <a:prstGeom prst="ellipse">
          <a:avLst/>
        </a:prstGeom>
        <a:noFill/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/>
            <a:t>Things we can measure</a:t>
          </a:r>
        </a:p>
      </dsp:txBody>
      <dsp:txXfrm>
        <a:off x="1718035" y="194310"/>
        <a:ext cx="928542" cy="1230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Pontious</dc:creator>
  <cp:keywords/>
  <dc:description/>
  <cp:lastModifiedBy>Al Solano</cp:lastModifiedBy>
  <cp:revision>6</cp:revision>
  <dcterms:created xsi:type="dcterms:W3CDTF">2019-07-10T16:40:00Z</dcterms:created>
  <dcterms:modified xsi:type="dcterms:W3CDTF">2020-10-26T02:27:00Z</dcterms:modified>
</cp:coreProperties>
</file>